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29" w:rsidRPr="00877862" w:rsidRDefault="002E7A29" w:rsidP="00D44F60">
      <w:pPr>
        <w:jc w:val="center"/>
        <w:rPr>
          <w:b/>
          <w:sz w:val="20"/>
          <w:szCs w:val="20"/>
        </w:rPr>
      </w:pPr>
    </w:p>
    <w:p w:rsidR="00DB6504" w:rsidRDefault="00DB6504" w:rsidP="00D44F60">
      <w:pPr>
        <w:jc w:val="center"/>
        <w:rPr>
          <w:b/>
          <w:color w:val="000000" w:themeColor="text1"/>
          <w:sz w:val="27"/>
          <w:szCs w:val="27"/>
        </w:rPr>
      </w:pPr>
    </w:p>
    <w:p w:rsidR="00806974" w:rsidRPr="006054B6" w:rsidRDefault="00D44F60" w:rsidP="00D44F60">
      <w:pPr>
        <w:jc w:val="center"/>
        <w:rPr>
          <w:b/>
          <w:color w:val="000000" w:themeColor="text1"/>
          <w:sz w:val="27"/>
          <w:szCs w:val="27"/>
        </w:rPr>
      </w:pPr>
      <w:r w:rsidRPr="006054B6">
        <w:rPr>
          <w:b/>
          <w:color w:val="000000" w:themeColor="text1"/>
          <w:sz w:val="27"/>
          <w:szCs w:val="27"/>
        </w:rPr>
        <w:t>СЛУЖБА ПО ТАРИФАМ АСТРАХАНСКОЙ ОБЛАСТИ</w:t>
      </w:r>
    </w:p>
    <w:p w:rsidR="008949F6" w:rsidRPr="006054B6" w:rsidRDefault="008949F6" w:rsidP="00D44F60">
      <w:pPr>
        <w:jc w:val="center"/>
        <w:rPr>
          <w:color w:val="000000" w:themeColor="text1"/>
          <w:sz w:val="27"/>
          <w:szCs w:val="27"/>
        </w:rPr>
      </w:pPr>
    </w:p>
    <w:p w:rsidR="008949F6" w:rsidRPr="006054B6" w:rsidRDefault="00D44F60" w:rsidP="00D44F60">
      <w:pPr>
        <w:jc w:val="center"/>
        <w:rPr>
          <w:b/>
          <w:color w:val="000000" w:themeColor="text1"/>
          <w:sz w:val="27"/>
          <w:szCs w:val="27"/>
        </w:rPr>
      </w:pPr>
      <w:r w:rsidRPr="006054B6">
        <w:rPr>
          <w:b/>
          <w:color w:val="000000" w:themeColor="text1"/>
          <w:sz w:val="27"/>
          <w:szCs w:val="27"/>
        </w:rPr>
        <w:t>ПРОТОКОЛ</w:t>
      </w:r>
    </w:p>
    <w:p w:rsidR="00563339" w:rsidRPr="006054B6" w:rsidRDefault="00563339" w:rsidP="00D44F60">
      <w:pPr>
        <w:jc w:val="center"/>
        <w:rPr>
          <w:b/>
          <w:color w:val="000000" w:themeColor="text1"/>
          <w:sz w:val="27"/>
          <w:szCs w:val="27"/>
        </w:rPr>
      </w:pPr>
    </w:p>
    <w:p w:rsidR="00563339" w:rsidRPr="006054B6" w:rsidRDefault="00563339" w:rsidP="00563339">
      <w:pPr>
        <w:jc w:val="center"/>
        <w:rPr>
          <w:b/>
          <w:color w:val="000000" w:themeColor="text1"/>
          <w:sz w:val="27"/>
          <w:szCs w:val="27"/>
        </w:rPr>
      </w:pPr>
      <w:r w:rsidRPr="006054B6">
        <w:rPr>
          <w:b/>
          <w:color w:val="000000" w:themeColor="text1"/>
          <w:sz w:val="27"/>
          <w:szCs w:val="27"/>
        </w:rPr>
        <w:t>г. Астрахань</w:t>
      </w:r>
    </w:p>
    <w:p w:rsidR="002E7A29" w:rsidRPr="006054B6" w:rsidRDefault="002E7A29" w:rsidP="00C4677B">
      <w:pPr>
        <w:jc w:val="both"/>
        <w:rPr>
          <w:b/>
          <w:color w:val="000000" w:themeColor="text1"/>
          <w:sz w:val="27"/>
          <w:szCs w:val="27"/>
        </w:rPr>
      </w:pPr>
    </w:p>
    <w:p w:rsidR="00D44F60" w:rsidRPr="006054B6" w:rsidRDefault="00345C44" w:rsidP="00C4677B">
      <w:pPr>
        <w:jc w:val="both"/>
        <w:rPr>
          <w:b/>
          <w:color w:val="000000" w:themeColor="text1"/>
          <w:sz w:val="27"/>
          <w:szCs w:val="27"/>
        </w:rPr>
      </w:pPr>
      <w:r w:rsidRPr="006054B6">
        <w:rPr>
          <w:b/>
          <w:color w:val="000000" w:themeColor="text1"/>
          <w:sz w:val="27"/>
          <w:szCs w:val="27"/>
        </w:rPr>
        <w:t>0</w:t>
      </w:r>
      <w:r w:rsidR="00F9044F">
        <w:rPr>
          <w:b/>
          <w:color w:val="000000" w:themeColor="text1"/>
          <w:sz w:val="27"/>
          <w:szCs w:val="27"/>
        </w:rPr>
        <w:t>6</w:t>
      </w:r>
      <w:r w:rsidR="00000F3A" w:rsidRPr="006054B6">
        <w:rPr>
          <w:b/>
          <w:color w:val="000000" w:themeColor="text1"/>
          <w:sz w:val="27"/>
          <w:szCs w:val="27"/>
        </w:rPr>
        <w:t>.</w:t>
      </w:r>
      <w:r w:rsidR="00FB1BD4" w:rsidRPr="006054B6">
        <w:rPr>
          <w:b/>
          <w:color w:val="000000" w:themeColor="text1"/>
          <w:sz w:val="27"/>
          <w:szCs w:val="27"/>
        </w:rPr>
        <w:t>1</w:t>
      </w:r>
      <w:r w:rsidR="004975C7" w:rsidRPr="006054B6">
        <w:rPr>
          <w:b/>
          <w:color w:val="000000" w:themeColor="text1"/>
          <w:sz w:val="27"/>
          <w:szCs w:val="27"/>
        </w:rPr>
        <w:t>1</w:t>
      </w:r>
      <w:r w:rsidR="00F81708" w:rsidRPr="006054B6">
        <w:rPr>
          <w:b/>
          <w:color w:val="000000" w:themeColor="text1"/>
          <w:sz w:val="27"/>
          <w:szCs w:val="27"/>
        </w:rPr>
        <w:t>.20</w:t>
      </w:r>
      <w:r w:rsidR="00F9044F">
        <w:rPr>
          <w:b/>
          <w:color w:val="000000" w:themeColor="text1"/>
          <w:sz w:val="27"/>
          <w:szCs w:val="27"/>
        </w:rPr>
        <w:t>20</w:t>
      </w:r>
      <w:r w:rsidR="00534FF4" w:rsidRPr="006054B6">
        <w:rPr>
          <w:b/>
          <w:color w:val="000000" w:themeColor="text1"/>
          <w:sz w:val="27"/>
          <w:szCs w:val="27"/>
        </w:rPr>
        <w:t xml:space="preserve">                                             </w:t>
      </w:r>
      <w:r w:rsidR="00DA3F18" w:rsidRPr="006054B6">
        <w:rPr>
          <w:b/>
          <w:color w:val="000000" w:themeColor="text1"/>
          <w:sz w:val="27"/>
          <w:szCs w:val="27"/>
        </w:rPr>
        <w:t xml:space="preserve">               </w:t>
      </w:r>
      <w:r w:rsidR="00534FF4" w:rsidRPr="006054B6">
        <w:rPr>
          <w:b/>
          <w:color w:val="000000" w:themeColor="text1"/>
          <w:sz w:val="27"/>
          <w:szCs w:val="27"/>
        </w:rPr>
        <w:t xml:space="preserve">                     </w:t>
      </w:r>
      <w:r w:rsidR="003E4C05" w:rsidRPr="006054B6">
        <w:rPr>
          <w:b/>
          <w:color w:val="000000" w:themeColor="text1"/>
          <w:sz w:val="27"/>
          <w:szCs w:val="27"/>
        </w:rPr>
        <w:t xml:space="preserve">   </w:t>
      </w:r>
      <w:r w:rsidR="00534FF4" w:rsidRPr="006054B6">
        <w:rPr>
          <w:b/>
          <w:color w:val="000000" w:themeColor="text1"/>
          <w:sz w:val="27"/>
          <w:szCs w:val="27"/>
        </w:rPr>
        <w:t xml:space="preserve">                   </w:t>
      </w:r>
      <w:r w:rsidR="00CC308D" w:rsidRPr="006054B6">
        <w:rPr>
          <w:b/>
          <w:color w:val="000000" w:themeColor="text1"/>
          <w:sz w:val="27"/>
          <w:szCs w:val="27"/>
        </w:rPr>
        <w:t xml:space="preserve">         </w:t>
      </w:r>
      <w:r w:rsidR="00CC4BA8" w:rsidRPr="006054B6">
        <w:rPr>
          <w:b/>
          <w:color w:val="000000" w:themeColor="text1"/>
          <w:sz w:val="27"/>
          <w:szCs w:val="27"/>
        </w:rPr>
        <w:t xml:space="preserve">      </w:t>
      </w:r>
      <w:r w:rsidR="005B408C" w:rsidRPr="006054B6">
        <w:rPr>
          <w:b/>
          <w:color w:val="000000" w:themeColor="text1"/>
          <w:sz w:val="27"/>
          <w:szCs w:val="27"/>
        </w:rPr>
        <w:t xml:space="preserve"> </w:t>
      </w:r>
      <w:r w:rsidR="00534FF4" w:rsidRPr="006054B6">
        <w:rPr>
          <w:b/>
          <w:color w:val="000000" w:themeColor="text1"/>
          <w:sz w:val="27"/>
          <w:szCs w:val="27"/>
        </w:rPr>
        <w:t>№</w:t>
      </w:r>
      <w:r w:rsidR="003D666D">
        <w:rPr>
          <w:b/>
          <w:color w:val="000000" w:themeColor="text1"/>
          <w:sz w:val="27"/>
          <w:szCs w:val="27"/>
        </w:rPr>
        <w:t> 66</w:t>
      </w:r>
    </w:p>
    <w:p w:rsidR="008949F6" w:rsidRPr="006054B6" w:rsidRDefault="008949F6" w:rsidP="00D44F60">
      <w:pPr>
        <w:jc w:val="center"/>
        <w:rPr>
          <w:b/>
          <w:color w:val="000000" w:themeColor="text1"/>
          <w:sz w:val="27"/>
          <w:szCs w:val="27"/>
        </w:rPr>
      </w:pPr>
    </w:p>
    <w:p w:rsidR="00D44F60" w:rsidRPr="006054B6" w:rsidRDefault="00D44F60" w:rsidP="00D44F60">
      <w:pPr>
        <w:rPr>
          <w:b/>
          <w:color w:val="000000" w:themeColor="text1"/>
          <w:sz w:val="27"/>
          <w:szCs w:val="27"/>
        </w:rPr>
      </w:pPr>
      <w:r w:rsidRPr="006054B6">
        <w:rPr>
          <w:b/>
          <w:color w:val="000000" w:themeColor="text1"/>
          <w:sz w:val="27"/>
          <w:szCs w:val="27"/>
        </w:rPr>
        <w:t>заседания коллегии</w:t>
      </w:r>
    </w:p>
    <w:p w:rsidR="00D44F60" w:rsidRPr="006054B6" w:rsidRDefault="00D44F60" w:rsidP="00D44F60">
      <w:pPr>
        <w:rPr>
          <w:b/>
          <w:color w:val="000000" w:themeColor="text1"/>
          <w:sz w:val="27"/>
          <w:szCs w:val="27"/>
        </w:rPr>
      </w:pPr>
      <w:r w:rsidRPr="006054B6">
        <w:rPr>
          <w:b/>
          <w:color w:val="000000" w:themeColor="text1"/>
          <w:sz w:val="27"/>
          <w:szCs w:val="27"/>
        </w:rPr>
        <w:t>службы по тарифам Астраханской области</w:t>
      </w:r>
    </w:p>
    <w:p w:rsidR="00D44F60" w:rsidRPr="006054B6" w:rsidRDefault="00D44F60" w:rsidP="00D44F60">
      <w:pPr>
        <w:rPr>
          <w:color w:val="000000" w:themeColor="text1"/>
          <w:sz w:val="27"/>
          <w:szCs w:val="27"/>
        </w:rPr>
      </w:pPr>
    </w:p>
    <w:p w:rsidR="000E3916" w:rsidRPr="00592689" w:rsidRDefault="000E3916" w:rsidP="000E3916">
      <w:pPr>
        <w:rPr>
          <w:color w:val="000000" w:themeColor="text1"/>
          <w:sz w:val="27"/>
          <w:szCs w:val="27"/>
        </w:rPr>
      </w:pPr>
      <w:r w:rsidRPr="000E3916">
        <w:rPr>
          <w:b/>
          <w:color w:val="000000" w:themeColor="text1"/>
          <w:sz w:val="27"/>
          <w:szCs w:val="27"/>
        </w:rPr>
        <w:t xml:space="preserve">Председатель - </w:t>
      </w:r>
      <w:r w:rsidRPr="00592689">
        <w:rPr>
          <w:color w:val="000000" w:themeColor="text1"/>
          <w:sz w:val="27"/>
          <w:szCs w:val="27"/>
        </w:rPr>
        <w:t>О.В. Степанищева</w:t>
      </w:r>
    </w:p>
    <w:p w:rsidR="000E3916" w:rsidRPr="000E3916" w:rsidRDefault="000E3916" w:rsidP="000E3916">
      <w:pPr>
        <w:rPr>
          <w:b/>
          <w:color w:val="000000" w:themeColor="text1"/>
          <w:sz w:val="27"/>
          <w:szCs w:val="27"/>
        </w:rPr>
      </w:pPr>
    </w:p>
    <w:p w:rsidR="000E3916" w:rsidRPr="000E3916" w:rsidRDefault="000E3916" w:rsidP="000E3916">
      <w:pPr>
        <w:rPr>
          <w:b/>
          <w:color w:val="000000" w:themeColor="text1"/>
          <w:sz w:val="27"/>
          <w:szCs w:val="27"/>
        </w:rPr>
      </w:pPr>
      <w:r w:rsidRPr="000E3916">
        <w:rPr>
          <w:b/>
          <w:color w:val="000000" w:themeColor="text1"/>
          <w:sz w:val="27"/>
          <w:szCs w:val="27"/>
        </w:rPr>
        <w:t xml:space="preserve">Заместитель председателя – </w:t>
      </w:r>
      <w:r w:rsidRPr="00592689">
        <w:rPr>
          <w:color w:val="000000" w:themeColor="text1"/>
          <w:sz w:val="27"/>
          <w:szCs w:val="27"/>
        </w:rPr>
        <w:t>А.А. Свиридов</w:t>
      </w:r>
    </w:p>
    <w:p w:rsidR="000E3916" w:rsidRPr="000E3916" w:rsidRDefault="000E3916" w:rsidP="000E3916">
      <w:pPr>
        <w:rPr>
          <w:b/>
          <w:color w:val="000000" w:themeColor="text1"/>
          <w:sz w:val="27"/>
          <w:szCs w:val="27"/>
        </w:rPr>
      </w:pPr>
    </w:p>
    <w:p w:rsidR="000E3916" w:rsidRPr="00592689" w:rsidRDefault="000E3916" w:rsidP="000E3916">
      <w:pPr>
        <w:rPr>
          <w:color w:val="000000" w:themeColor="text1"/>
          <w:sz w:val="27"/>
          <w:szCs w:val="27"/>
        </w:rPr>
      </w:pPr>
      <w:r w:rsidRPr="000E3916">
        <w:rPr>
          <w:b/>
          <w:color w:val="000000" w:themeColor="text1"/>
          <w:sz w:val="27"/>
          <w:szCs w:val="27"/>
        </w:rPr>
        <w:t xml:space="preserve">Секретарь – </w:t>
      </w:r>
      <w:r w:rsidRPr="00592689">
        <w:rPr>
          <w:color w:val="000000" w:themeColor="text1"/>
          <w:sz w:val="27"/>
          <w:szCs w:val="27"/>
        </w:rPr>
        <w:t>Н.Н. Абъятанова</w:t>
      </w:r>
    </w:p>
    <w:p w:rsidR="0050343F" w:rsidRPr="006054B6" w:rsidRDefault="0050343F" w:rsidP="00CD2D9F">
      <w:pPr>
        <w:rPr>
          <w:color w:val="000000" w:themeColor="text1"/>
          <w:sz w:val="27"/>
          <w:szCs w:val="27"/>
        </w:rPr>
      </w:pPr>
    </w:p>
    <w:p w:rsidR="000E3916" w:rsidRPr="000E3916" w:rsidRDefault="000E3916" w:rsidP="000E3916">
      <w:pPr>
        <w:suppressAutoHyphens/>
        <w:jc w:val="both"/>
        <w:rPr>
          <w:b/>
          <w:color w:val="000000" w:themeColor="text1"/>
          <w:sz w:val="27"/>
          <w:szCs w:val="27"/>
        </w:rPr>
      </w:pPr>
      <w:r w:rsidRPr="000E3916">
        <w:rPr>
          <w:b/>
          <w:color w:val="000000" w:themeColor="text1"/>
          <w:sz w:val="27"/>
          <w:szCs w:val="27"/>
        </w:rPr>
        <w:t xml:space="preserve">Присутствовали: </w:t>
      </w:r>
      <w:r w:rsidRPr="000E3916">
        <w:rPr>
          <w:color w:val="000000" w:themeColor="text1"/>
          <w:sz w:val="27"/>
          <w:szCs w:val="27"/>
        </w:rPr>
        <w:t>Д.В. Луковников, О.А. Бронникова, И.А. Иванов, Н.И. Чунакова.</w:t>
      </w:r>
    </w:p>
    <w:p w:rsidR="00760D16" w:rsidRPr="006054B6" w:rsidRDefault="00760D16" w:rsidP="00A4240A">
      <w:pPr>
        <w:suppressAutoHyphens/>
        <w:jc w:val="both"/>
        <w:rPr>
          <w:color w:val="000000" w:themeColor="text1"/>
          <w:sz w:val="27"/>
          <w:szCs w:val="27"/>
        </w:rPr>
      </w:pPr>
    </w:p>
    <w:p w:rsidR="0050343F" w:rsidRPr="006054B6" w:rsidRDefault="00D44F60" w:rsidP="0037318A">
      <w:pPr>
        <w:rPr>
          <w:b/>
          <w:color w:val="000000" w:themeColor="text1"/>
          <w:sz w:val="27"/>
          <w:szCs w:val="27"/>
        </w:rPr>
      </w:pPr>
      <w:r w:rsidRPr="006054B6">
        <w:rPr>
          <w:b/>
          <w:color w:val="000000" w:themeColor="text1"/>
          <w:sz w:val="27"/>
          <w:szCs w:val="27"/>
        </w:rPr>
        <w:t>Приглашенные:</w:t>
      </w:r>
    </w:p>
    <w:p w:rsidR="007B2BDA" w:rsidRDefault="006F141B" w:rsidP="007B2BDA">
      <w:pPr>
        <w:ind w:right="-81" w:firstLine="851"/>
        <w:jc w:val="both"/>
        <w:rPr>
          <w:color w:val="000000" w:themeColor="text1"/>
          <w:sz w:val="27"/>
          <w:szCs w:val="27"/>
        </w:rPr>
      </w:pPr>
      <w:r w:rsidRPr="006054B6">
        <w:rPr>
          <w:color w:val="000000" w:themeColor="text1"/>
          <w:sz w:val="27"/>
          <w:szCs w:val="27"/>
        </w:rPr>
        <w:t>Икенов</w:t>
      </w:r>
      <w:r w:rsidR="00DE38AC" w:rsidRPr="006054B6">
        <w:rPr>
          <w:color w:val="000000" w:themeColor="text1"/>
          <w:sz w:val="27"/>
          <w:szCs w:val="27"/>
        </w:rPr>
        <w:t xml:space="preserve"> </w:t>
      </w:r>
      <w:r w:rsidRPr="006054B6">
        <w:rPr>
          <w:color w:val="000000" w:themeColor="text1"/>
          <w:sz w:val="27"/>
          <w:szCs w:val="27"/>
        </w:rPr>
        <w:t>Раиль</w:t>
      </w:r>
      <w:r w:rsidR="00DE38AC" w:rsidRPr="006054B6">
        <w:rPr>
          <w:color w:val="000000" w:themeColor="text1"/>
          <w:sz w:val="27"/>
          <w:szCs w:val="27"/>
        </w:rPr>
        <w:t xml:space="preserve"> </w:t>
      </w:r>
      <w:r w:rsidRPr="006054B6">
        <w:rPr>
          <w:color w:val="000000" w:themeColor="text1"/>
          <w:sz w:val="27"/>
          <w:szCs w:val="27"/>
        </w:rPr>
        <w:t>Радикович</w:t>
      </w:r>
      <w:r w:rsidR="007B2BDA" w:rsidRPr="006054B6">
        <w:rPr>
          <w:color w:val="000000" w:themeColor="text1"/>
          <w:sz w:val="27"/>
          <w:szCs w:val="27"/>
        </w:rPr>
        <w:t xml:space="preserve"> – начальник отдела контроля и регулирования тарифов в сфере поставок тепловой энергии службы </w:t>
      </w:r>
      <w:r w:rsidR="003D666D">
        <w:rPr>
          <w:color w:val="000000" w:themeColor="text1"/>
          <w:sz w:val="27"/>
          <w:szCs w:val="27"/>
        </w:rPr>
        <w:t>по тарифам Астраханской области.</w:t>
      </w:r>
    </w:p>
    <w:p w:rsidR="00760D16" w:rsidRPr="003D666D" w:rsidRDefault="007B2BDA" w:rsidP="00A45416">
      <w:pPr>
        <w:ind w:right="-81" w:firstLine="851"/>
        <w:jc w:val="both"/>
        <w:rPr>
          <w:sz w:val="27"/>
          <w:szCs w:val="27"/>
        </w:rPr>
      </w:pPr>
      <w:r w:rsidRPr="006054B6">
        <w:rPr>
          <w:color w:val="000000" w:themeColor="text1"/>
          <w:sz w:val="27"/>
          <w:szCs w:val="27"/>
        </w:rPr>
        <w:t>Представители</w:t>
      </w:r>
      <w:r w:rsidR="00F67061" w:rsidRPr="006054B6">
        <w:rPr>
          <w:color w:val="000000" w:themeColor="text1"/>
          <w:sz w:val="27"/>
          <w:szCs w:val="27"/>
        </w:rPr>
        <w:t xml:space="preserve"> </w:t>
      </w:r>
      <w:r w:rsidR="00F9071F" w:rsidRPr="006054B6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F9071F" w:rsidRPr="006054B6">
        <w:rPr>
          <w:color w:val="000000" w:themeColor="text1"/>
          <w:sz w:val="27"/>
          <w:szCs w:val="27"/>
        </w:rPr>
        <w:t xml:space="preserve"> (ОГРН</w:t>
      </w:r>
      <w:r w:rsidR="00F9071F" w:rsidRPr="006054B6">
        <w:rPr>
          <w:color w:val="000000" w:themeColor="text1"/>
          <w:sz w:val="28"/>
          <w:szCs w:val="28"/>
        </w:rPr>
        <w:t xml:space="preserve"> </w:t>
      </w:r>
      <w:r w:rsidR="00F9071F" w:rsidRPr="006054B6">
        <w:rPr>
          <w:color w:val="000000" w:themeColor="text1"/>
          <w:spacing w:val="-5"/>
          <w:sz w:val="28"/>
          <w:szCs w:val="28"/>
        </w:rPr>
        <w:t>1143022000241</w:t>
      </w:r>
      <w:r w:rsidR="00F9071F" w:rsidRPr="006054B6">
        <w:rPr>
          <w:color w:val="000000" w:themeColor="text1"/>
          <w:sz w:val="28"/>
          <w:szCs w:val="28"/>
        </w:rPr>
        <w:t>)</w:t>
      </w:r>
      <w:r w:rsidR="00DE38AC" w:rsidRPr="006054B6">
        <w:rPr>
          <w:color w:val="000000" w:themeColor="text1"/>
          <w:sz w:val="27"/>
          <w:szCs w:val="27"/>
        </w:rPr>
        <w:t xml:space="preserve"> </w:t>
      </w:r>
      <w:r w:rsidRPr="006054B6">
        <w:rPr>
          <w:color w:val="000000" w:themeColor="text1"/>
          <w:sz w:val="27"/>
          <w:szCs w:val="27"/>
        </w:rPr>
        <w:t>отсутствуют (</w:t>
      </w:r>
      <w:r w:rsidR="008B5344" w:rsidRPr="006054B6">
        <w:rPr>
          <w:color w:val="000000" w:themeColor="text1"/>
          <w:sz w:val="27"/>
          <w:szCs w:val="27"/>
        </w:rPr>
        <w:t xml:space="preserve">письмо </w:t>
      </w:r>
      <w:r w:rsidR="00F9071F" w:rsidRPr="006054B6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F9071F" w:rsidRPr="006054B6">
        <w:rPr>
          <w:color w:val="000000" w:themeColor="text1"/>
          <w:sz w:val="27"/>
          <w:szCs w:val="27"/>
        </w:rPr>
        <w:t xml:space="preserve"> (ОГРН </w:t>
      </w:r>
      <w:r w:rsidR="00F9071F" w:rsidRPr="006054B6">
        <w:rPr>
          <w:color w:val="000000" w:themeColor="text1"/>
          <w:spacing w:val="-5"/>
          <w:sz w:val="27"/>
          <w:szCs w:val="27"/>
        </w:rPr>
        <w:t>1143022000241</w:t>
      </w:r>
      <w:r w:rsidR="00F9071F" w:rsidRPr="006054B6">
        <w:rPr>
          <w:color w:val="000000" w:themeColor="text1"/>
          <w:sz w:val="27"/>
          <w:szCs w:val="27"/>
        </w:rPr>
        <w:t>)</w:t>
      </w:r>
      <w:r w:rsidR="00F67061" w:rsidRPr="006054B6">
        <w:rPr>
          <w:color w:val="000000" w:themeColor="text1"/>
          <w:sz w:val="27"/>
          <w:szCs w:val="27"/>
        </w:rPr>
        <w:t xml:space="preserve"> </w:t>
      </w:r>
      <w:r w:rsidR="008B5344" w:rsidRPr="006054B6">
        <w:rPr>
          <w:color w:val="000000" w:themeColor="text1"/>
          <w:sz w:val="27"/>
          <w:szCs w:val="27"/>
        </w:rPr>
        <w:t>входящий регистрационный №</w:t>
      </w:r>
      <w:r w:rsidR="003D666D">
        <w:rPr>
          <w:color w:val="000000" w:themeColor="text1"/>
          <w:sz w:val="27"/>
          <w:szCs w:val="27"/>
        </w:rPr>
        <w:t> </w:t>
      </w:r>
      <w:r w:rsidR="003D666D" w:rsidRPr="003D666D">
        <w:rPr>
          <w:sz w:val="27"/>
          <w:szCs w:val="27"/>
        </w:rPr>
        <w:t>4395</w:t>
      </w:r>
      <w:r w:rsidR="008B5344" w:rsidRPr="003D666D">
        <w:rPr>
          <w:sz w:val="27"/>
          <w:szCs w:val="27"/>
        </w:rPr>
        <w:t xml:space="preserve"> от </w:t>
      </w:r>
      <w:r w:rsidR="003D666D" w:rsidRPr="003D666D">
        <w:rPr>
          <w:sz w:val="27"/>
          <w:szCs w:val="27"/>
        </w:rPr>
        <w:t>06</w:t>
      </w:r>
      <w:r w:rsidR="008B5344" w:rsidRPr="003D666D">
        <w:rPr>
          <w:sz w:val="27"/>
          <w:szCs w:val="27"/>
        </w:rPr>
        <w:t>.1</w:t>
      </w:r>
      <w:r w:rsidR="00BF06B1" w:rsidRPr="003D666D">
        <w:rPr>
          <w:sz w:val="27"/>
          <w:szCs w:val="27"/>
        </w:rPr>
        <w:t>1</w:t>
      </w:r>
      <w:r w:rsidR="008B5344" w:rsidRPr="003D666D">
        <w:rPr>
          <w:sz w:val="27"/>
          <w:szCs w:val="27"/>
        </w:rPr>
        <w:t>.20</w:t>
      </w:r>
      <w:r w:rsidR="006C3970" w:rsidRPr="003D666D">
        <w:rPr>
          <w:sz w:val="27"/>
          <w:szCs w:val="27"/>
        </w:rPr>
        <w:t>20</w:t>
      </w:r>
      <w:r w:rsidR="008B5344" w:rsidRPr="003D666D">
        <w:rPr>
          <w:sz w:val="27"/>
          <w:szCs w:val="27"/>
        </w:rPr>
        <w:t>)</w:t>
      </w:r>
      <w:r w:rsidRPr="003D666D">
        <w:rPr>
          <w:sz w:val="27"/>
          <w:szCs w:val="27"/>
        </w:rPr>
        <w:t>.</w:t>
      </w:r>
    </w:p>
    <w:p w:rsidR="00F9071F" w:rsidRPr="006054B6" w:rsidRDefault="00F9071F" w:rsidP="004B050E">
      <w:pPr>
        <w:jc w:val="center"/>
        <w:rPr>
          <w:b/>
          <w:color w:val="002060"/>
          <w:sz w:val="27"/>
          <w:szCs w:val="27"/>
        </w:rPr>
      </w:pPr>
    </w:p>
    <w:p w:rsidR="002A42FC" w:rsidRPr="00220A30" w:rsidRDefault="002A42FC" w:rsidP="004B050E">
      <w:pPr>
        <w:jc w:val="center"/>
        <w:rPr>
          <w:b/>
          <w:color w:val="000000" w:themeColor="text1"/>
          <w:sz w:val="27"/>
          <w:szCs w:val="27"/>
        </w:rPr>
      </w:pPr>
      <w:r w:rsidRPr="00220A30">
        <w:rPr>
          <w:b/>
          <w:color w:val="000000" w:themeColor="text1"/>
          <w:sz w:val="27"/>
          <w:szCs w:val="27"/>
        </w:rPr>
        <w:t>ПОВЕСТКА ДНЯ:</w:t>
      </w:r>
    </w:p>
    <w:p w:rsidR="004B050E" w:rsidRPr="00F9071F" w:rsidRDefault="004B050E" w:rsidP="004B050E">
      <w:pPr>
        <w:jc w:val="center"/>
        <w:rPr>
          <w:b/>
          <w:sz w:val="27"/>
          <w:szCs w:val="27"/>
        </w:rPr>
      </w:pPr>
    </w:p>
    <w:p w:rsidR="002A42FC" w:rsidRPr="006054B6" w:rsidRDefault="00174E23" w:rsidP="00B44B9F">
      <w:pPr>
        <w:shd w:val="clear" w:color="auto" w:fill="FFFFFF"/>
        <w:spacing w:line="317" w:lineRule="exact"/>
        <w:ind w:right="-1" w:firstLine="851"/>
        <w:jc w:val="both"/>
        <w:rPr>
          <w:color w:val="000000" w:themeColor="text1"/>
          <w:sz w:val="27"/>
          <w:szCs w:val="27"/>
        </w:rPr>
      </w:pPr>
      <w:r w:rsidRPr="006054B6">
        <w:rPr>
          <w:color w:val="000000" w:themeColor="text1"/>
          <w:sz w:val="27"/>
          <w:szCs w:val="27"/>
        </w:rPr>
        <w:t xml:space="preserve">Рассмотрение дела об установлении (корректировке) </w:t>
      </w:r>
      <w:r w:rsidR="00057DEA" w:rsidRPr="006054B6">
        <w:rPr>
          <w:color w:val="000000" w:themeColor="text1"/>
          <w:sz w:val="27"/>
          <w:szCs w:val="27"/>
        </w:rPr>
        <w:t xml:space="preserve">тарифов на тепловую энергию (мощность) </w:t>
      </w:r>
      <w:r w:rsidR="00506E08" w:rsidRPr="006054B6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506E08" w:rsidRPr="006054B6">
        <w:rPr>
          <w:color w:val="000000" w:themeColor="text1"/>
          <w:sz w:val="27"/>
          <w:szCs w:val="27"/>
        </w:rPr>
        <w:t xml:space="preserve"> (ОГРН </w:t>
      </w:r>
      <w:r w:rsidR="00506E08" w:rsidRPr="006054B6">
        <w:rPr>
          <w:color w:val="000000" w:themeColor="text1"/>
          <w:spacing w:val="-5"/>
          <w:sz w:val="27"/>
          <w:szCs w:val="27"/>
        </w:rPr>
        <w:t>1143022000241</w:t>
      </w:r>
      <w:r w:rsidR="00506E08" w:rsidRPr="006054B6">
        <w:rPr>
          <w:color w:val="000000" w:themeColor="text1"/>
          <w:sz w:val="27"/>
          <w:szCs w:val="27"/>
        </w:rPr>
        <w:t>)</w:t>
      </w:r>
      <w:r w:rsidR="00DE38AC" w:rsidRPr="006054B6">
        <w:rPr>
          <w:color w:val="000000" w:themeColor="text1"/>
          <w:sz w:val="27"/>
          <w:szCs w:val="27"/>
        </w:rPr>
        <w:t xml:space="preserve"> </w:t>
      </w:r>
      <w:r w:rsidR="001A238B" w:rsidRPr="006054B6">
        <w:rPr>
          <w:color w:val="000000" w:themeColor="text1"/>
          <w:sz w:val="27"/>
          <w:szCs w:val="27"/>
        </w:rPr>
        <w:t xml:space="preserve">(приказ службы по тарифам Астраханской области </w:t>
      </w:r>
      <w:r w:rsidR="00BF06B1" w:rsidRPr="006054B6">
        <w:rPr>
          <w:color w:val="000000" w:themeColor="text1"/>
          <w:sz w:val="27"/>
          <w:szCs w:val="27"/>
        </w:rPr>
        <w:t xml:space="preserve">от </w:t>
      </w:r>
      <w:r w:rsidR="00A92872">
        <w:rPr>
          <w:color w:val="000000" w:themeColor="text1"/>
          <w:sz w:val="27"/>
          <w:szCs w:val="27"/>
        </w:rPr>
        <w:t>15</w:t>
      </w:r>
      <w:r w:rsidR="00F67061" w:rsidRPr="006054B6">
        <w:rPr>
          <w:color w:val="000000" w:themeColor="text1"/>
          <w:sz w:val="27"/>
          <w:szCs w:val="27"/>
        </w:rPr>
        <w:t>.0</w:t>
      </w:r>
      <w:r w:rsidR="00A92872">
        <w:rPr>
          <w:color w:val="000000" w:themeColor="text1"/>
          <w:sz w:val="27"/>
          <w:szCs w:val="27"/>
        </w:rPr>
        <w:t>5</w:t>
      </w:r>
      <w:r w:rsidR="00F67061" w:rsidRPr="006054B6">
        <w:rPr>
          <w:color w:val="000000" w:themeColor="text1"/>
          <w:sz w:val="27"/>
          <w:szCs w:val="27"/>
        </w:rPr>
        <w:t>.20</w:t>
      </w:r>
      <w:r w:rsidR="00A92872">
        <w:rPr>
          <w:color w:val="000000" w:themeColor="text1"/>
          <w:sz w:val="27"/>
          <w:szCs w:val="27"/>
        </w:rPr>
        <w:t>20</w:t>
      </w:r>
      <w:r w:rsidR="00F67061" w:rsidRPr="006054B6">
        <w:rPr>
          <w:color w:val="000000" w:themeColor="text1"/>
          <w:sz w:val="27"/>
          <w:szCs w:val="27"/>
        </w:rPr>
        <w:t xml:space="preserve"> </w:t>
      </w:r>
      <w:r w:rsidR="00FB2777">
        <w:rPr>
          <w:color w:val="000000" w:themeColor="text1"/>
          <w:sz w:val="27"/>
          <w:szCs w:val="27"/>
        </w:rPr>
        <w:t xml:space="preserve">               </w:t>
      </w:r>
      <w:r w:rsidR="00F67061" w:rsidRPr="006054B6">
        <w:rPr>
          <w:color w:val="000000" w:themeColor="text1"/>
          <w:sz w:val="27"/>
          <w:szCs w:val="27"/>
        </w:rPr>
        <w:t xml:space="preserve">№ </w:t>
      </w:r>
      <w:r w:rsidR="00A92872">
        <w:rPr>
          <w:color w:val="000000" w:themeColor="text1"/>
          <w:sz w:val="27"/>
          <w:szCs w:val="27"/>
        </w:rPr>
        <w:t>109</w:t>
      </w:r>
      <w:r w:rsidR="00982564" w:rsidRPr="006054B6">
        <w:rPr>
          <w:color w:val="000000" w:themeColor="text1"/>
          <w:sz w:val="27"/>
          <w:szCs w:val="27"/>
        </w:rPr>
        <w:t>)</w:t>
      </w:r>
      <w:r w:rsidR="001A238B" w:rsidRPr="006054B6">
        <w:rPr>
          <w:color w:val="000000" w:themeColor="text1"/>
          <w:sz w:val="27"/>
          <w:szCs w:val="27"/>
        </w:rPr>
        <w:t>.</w:t>
      </w:r>
      <w:r w:rsidR="00D61F5C" w:rsidRPr="006054B6">
        <w:rPr>
          <w:color w:val="000000" w:themeColor="text1"/>
          <w:sz w:val="27"/>
          <w:szCs w:val="27"/>
        </w:rPr>
        <w:t xml:space="preserve"> </w:t>
      </w:r>
    </w:p>
    <w:p w:rsidR="00B44B9F" w:rsidRPr="006054B6" w:rsidRDefault="001D514C" w:rsidP="003D666D">
      <w:pPr>
        <w:ind w:right="-81" w:firstLine="851"/>
        <w:jc w:val="both"/>
        <w:rPr>
          <w:color w:val="000000" w:themeColor="text1"/>
          <w:sz w:val="27"/>
          <w:szCs w:val="27"/>
        </w:rPr>
      </w:pPr>
      <w:r w:rsidRPr="006054B6">
        <w:rPr>
          <w:color w:val="000000" w:themeColor="text1"/>
          <w:sz w:val="27"/>
          <w:szCs w:val="27"/>
        </w:rPr>
        <w:t>Доклад</w:t>
      </w:r>
      <w:r w:rsidR="003D666D" w:rsidRPr="006054B6">
        <w:rPr>
          <w:color w:val="000000" w:themeColor="text1"/>
          <w:sz w:val="27"/>
          <w:szCs w:val="27"/>
        </w:rPr>
        <w:t xml:space="preserve"> начальник</w:t>
      </w:r>
      <w:r w:rsidR="003D666D">
        <w:rPr>
          <w:color w:val="000000" w:themeColor="text1"/>
          <w:sz w:val="27"/>
          <w:szCs w:val="27"/>
        </w:rPr>
        <w:t>а</w:t>
      </w:r>
      <w:r w:rsidR="003D666D" w:rsidRPr="006054B6">
        <w:rPr>
          <w:color w:val="000000" w:themeColor="text1"/>
          <w:sz w:val="27"/>
          <w:szCs w:val="27"/>
        </w:rPr>
        <w:t xml:space="preserve"> отдела контроля и регулирования тарифов в сфере поставок тепловой энергии службы </w:t>
      </w:r>
      <w:r w:rsidR="003D666D">
        <w:rPr>
          <w:color w:val="000000" w:themeColor="text1"/>
          <w:sz w:val="27"/>
          <w:szCs w:val="27"/>
        </w:rPr>
        <w:t>по тарифам Астраханской области</w:t>
      </w:r>
      <w:r w:rsidR="003D666D" w:rsidRPr="003D666D">
        <w:rPr>
          <w:color w:val="000000" w:themeColor="text1"/>
          <w:sz w:val="27"/>
          <w:szCs w:val="27"/>
        </w:rPr>
        <w:t xml:space="preserve"> </w:t>
      </w:r>
      <w:r w:rsidR="003D666D" w:rsidRPr="006054B6">
        <w:rPr>
          <w:color w:val="000000" w:themeColor="text1"/>
          <w:sz w:val="27"/>
          <w:szCs w:val="27"/>
        </w:rPr>
        <w:t>Икенов</w:t>
      </w:r>
      <w:r w:rsidR="003D666D">
        <w:rPr>
          <w:color w:val="000000" w:themeColor="text1"/>
          <w:sz w:val="27"/>
          <w:szCs w:val="27"/>
        </w:rPr>
        <w:t>а</w:t>
      </w:r>
      <w:r w:rsidR="003D666D" w:rsidRPr="006054B6">
        <w:rPr>
          <w:color w:val="000000" w:themeColor="text1"/>
          <w:sz w:val="27"/>
          <w:szCs w:val="27"/>
        </w:rPr>
        <w:t xml:space="preserve"> Раил</w:t>
      </w:r>
      <w:r w:rsidR="003D666D">
        <w:rPr>
          <w:color w:val="000000" w:themeColor="text1"/>
          <w:sz w:val="27"/>
          <w:szCs w:val="27"/>
        </w:rPr>
        <w:t>я</w:t>
      </w:r>
      <w:r w:rsidR="003D666D" w:rsidRPr="006054B6">
        <w:rPr>
          <w:color w:val="000000" w:themeColor="text1"/>
          <w:sz w:val="27"/>
          <w:szCs w:val="27"/>
        </w:rPr>
        <w:t xml:space="preserve"> Радикович</w:t>
      </w:r>
      <w:r w:rsidR="003D666D">
        <w:rPr>
          <w:color w:val="000000" w:themeColor="text1"/>
          <w:sz w:val="27"/>
          <w:szCs w:val="27"/>
        </w:rPr>
        <w:t>а</w:t>
      </w:r>
      <w:r w:rsidR="003D666D">
        <w:rPr>
          <w:color w:val="000000" w:themeColor="text1"/>
          <w:sz w:val="27"/>
          <w:szCs w:val="27"/>
        </w:rPr>
        <w:t>.</w:t>
      </w:r>
    </w:p>
    <w:p w:rsidR="004B050E" w:rsidRPr="006054B6" w:rsidRDefault="004B050E" w:rsidP="001D514C">
      <w:pPr>
        <w:jc w:val="both"/>
        <w:rPr>
          <w:b/>
          <w:color w:val="000000" w:themeColor="text1"/>
          <w:sz w:val="27"/>
          <w:szCs w:val="27"/>
        </w:rPr>
      </w:pPr>
    </w:p>
    <w:p w:rsidR="00A45416" w:rsidRPr="006054B6" w:rsidRDefault="001D514C" w:rsidP="00A45416">
      <w:pPr>
        <w:jc w:val="both"/>
        <w:rPr>
          <w:b/>
          <w:color w:val="000000" w:themeColor="text1"/>
          <w:sz w:val="27"/>
          <w:szCs w:val="27"/>
        </w:rPr>
      </w:pPr>
      <w:r w:rsidRPr="006054B6">
        <w:rPr>
          <w:b/>
          <w:color w:val="000000" w:themeColor="text1"/>
          <w:sz w:val="27"/>
          <w:szCs w:val="27"/>
        </w:rPr>
        <w:t>СЛУШАЛИ:</w:t>
      </w:r>
    </w:p>
    <w:p w:rsidR="001D514C" w:rsidRPr="006054B6" w:rsidRDefault="00874459" w:rsidP="001D514C">
      <w:pPr>
        <w:ind w:firstLine="851"/>
        <w:jc w:val="both"/>
        <w:rPr>
          <w:b/>
          <w:color w:val="000000" w:themeColor="text1"/>
          <w:sz w:val="27"/>
          <w:szCs w:val="27"/>
        </w:rPr>
      </w:pPr>
      <w:r>
        <w:rPr>
          <w:b/>
          <w:color w:val="000000" w:themeColor="text1"/>
          <w:sz w:val="27"/>
          <w:szCs w:val="27"/>
        </w:rPr>
        <w:t>Абъятанову</w:t>
      </w:r>
      <w:r w:rsidR="001D514C" w:rsidRPr="006054B6">
        <w:rPr>
          <w:b/>
          <w:color w:val="000000" w:themeColor="text1"/>
          <w:sz w:val="27"/>
          <w:szCs w:val="27"/>
        </w:rPr>
        <w:t xml:space="preserve"> Н.</w:t>
      </w:r>
      <w:r>
        <w:rPr>
          <w:b/>
          <w:color w:val="000000" w:themeColor="text1"/>
          <w:sz w:val="27"/>
          <w:szCs w:val="27"/>
        </w:rPr>
        <w:t>Н</w:t>
      </w:r>
      <w:r w:rsidR="001D514C" w:rsidRPr="006054B6">
        <w:rPr>
          <w:b/>
          <w:color w:val="000000" w:themeColor="text1"/>
          <w:sz w:val="27"/>
          <w:szCs w:val="27"/>
        </w:rPr>
        <w:t>.:</w:t>
      </w:r>
    </w:p>
    <w:p w:rsidR="00760D16" w:rsidRDefault="001D514C" w:rsidP="00A45416">
      <w:pPr>
        <w:ind w:firstLine="851"/>
        <w:jc w:val="both"/>
        <w:rPr>
          <w:color w:val="000000" w:themeColor="text1"/>
          <w:sz w:val="27"/>
          <w:szCs w:val="27"/>
        </w:rPr>
      </w:pPr>
      <w:r w:rsidRPr="006054B6">
        <w:rPr>
          <w:color w:val="000000" w:themeColor="text1"/>
          <w:sz w:val="27"/>
          <w:szCs w:val="27"/>
        </w:rPr>
        <w:t xml:space="preserve">«В службу по тарифам Астраханской области поступило письмо </w:t>
      </w:r>
      <w:r w:rsidR="00586F66" w:rsidRPr="006054B6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586F66" w:rsidRPr="006054B6">
        <w:rPr>
          <w:color w:val="000000" w:themeColor="text1"/>
          <w:sz w:val="27"/>
          <w:szCs w:val="27"/>
        </w:rPr>
        <w:t xml:space="preserve"> (ОГРН </w:t>
      </w:r>
      <w:r w:rsidR="00586F66" w:rsidRPr="006054B6">
        <w:rPr>
          <w:color w:val="000000" w:themeColor="text1"/>
          <w:spacing w:val="-5"/>
          <w:sz w:val="27"/>
          <w:szCs w:val="27"/>
        </w:rPr>
        <w:t>1143022000241</w:t>
      </w:r>
      <w:r w:rsidR="00586F66" w:rsidRPr="006054B6">
        <w:rPr>
          <w:color w:val="000000" w:themeColor="text1"/>
          <w:sz w:val="27"/>
          <w:szCs w:val="27"/>
        </w:rPr>
        <w:t>)</w:t>
      </w:r>
      <w:r w:rsidR="00DE38AC" w:rsidRPr="006054B6">
        <w:rPr>
          <w:color w:val="000000" w:themeColor="text1"/>
          <w:sz w:val="27"/>
          <w:szCs w:val="27"/>
        </w:rPr>
        <w:t xml:space="preserve"> </w:t>
      </w:r>
      <w:r w:rsidRPr="006054B6">
        <w:rPr>
          <w:color w:val="000000" w:themeColor="text1"/>
          <w:sz w:val="27"/>
          <w:szCs w:val="27"/>
        </w:rPr>
        <w:t>с просьбой рассмотреть вопрос об установлении</w:t>
      </w:r>
      <w:r w:rsidR="003A584A" w:rsidRPr="006054B6">
        <w:rPr>
          <w:color w:val="000000" w:themeColor="text1"/>
          <w:sz w:val="27"/>
          <w:szCs w:val="27"/>
        </w:rPr>
        <w:t xml:space="preserve"> (корректировке)</w:t>
      </w:r>
      <w:r w:rsidRPr="006054B6">
        <w:rPr>
          <w:color w:val="000000" w:themeColor="text1"/>
          <w:sz w:val="27"/>
          <w:szCs w:val="27"/>
        </w:rPr>
        <w:t xml:space="preserve"> тарифов на тепловую энергию</w:t>
      </w:r>
      <w:r w:rsidR="00057DEA" w:rsidRPr="006054B6">
        <w:rPr>
          <w:color w:val="000000" w:themeColor="text1"/>
          <w:sz w:val="27"/>
          <w:szCs w:val="27"/>
        </w:rPr>
        <w:t xml:space="preserve"> (мощность)</w:t>
      </w:r>
      <w:r w:rsidRPr="006054B6">
        <w:rPr>
          <w:color w:val="000000" w:themeColor="text1"/>
          <w:sz w:val="27"/>
          <w:szCs w:val="27"/>
        </w:rPr>
        <w:t xml:space="preserve"> без участия представителей </w:t>
      </w:r>
      <w:r w:rsidR="00586F66" w:rsidRPr="006054B6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586F66" w:rsidRPr="006054B6">
        <w:rPr>
          <w:color w:val="000000" w:themeColor="text1"/>
          <w:sz w:val="27"/>
          <w:szCs w:val="27"/>
        </w:rPr>
        <w:t xml:space="preserve"> (ОГРН </w:t>
      </w:r>
      <w:r w:rsidR="00586F66" w:rsidRPr="006054B6">
        <w:rPr>
          <w:color w:val="000000" w:themeColor="text1"/>
          <w:spacing w:val="-5"/>
          <w:sz w:val="27"/>
          <w:szCs w:val="27"/>
        </w:rPr>
        <w:t>1143022000241</w:t>
      </w:r>
      <w:r w:rsidR="00586F66" w:rsidRPr="006054B6">
        <w:rPr>
          <w:color w:val="000000" w:themeColor="text1"/>
          <w:sz w:val="27"/>
          <w:szCs w:val="27"/>
        </w:rPr>
        <w:t>)</w:t>
      </w:r>
      <w:r w:rsidR="00871C06" w:rsidRPr="006054B6">
        <w:rPr>
          <w:color w:val="000000" w:themeColor="text1"/>
          <w:sz w:val="27"/>
          <w:szCs w:val="27"/>
        </w:rPr>
        <w:t xml:space="preserve"> </w:t>
      </w:r>
      <w:r w:rsidRPr="006054B6">
        <w:rPr>
          <w:color w:val="000000" w:themeColor="text1"/>
          <w:sz w:val="27"/>
          <w:szCs w:val="27"/>
        </w:rPr>
        <w:t>(</w:t>
      </w:r>
      <w:r w:rsidR="00586F66" w:rsidRPr="006054B6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586F66" w:rsidRPr="006054B6">
        <w:rPr>
          <w:color w:val="000000" w:themeColor="text1"/>
          <w:sz w:val="27"/>
          <w:szCs w:val="27"/>
        </w:rPr>
        <w:t xml:space="preserve"> (ОГРН </w:t>
      </w:r>
      <w:r w:rsidR="00586F66" w:rsidRPr="006054B6">
        <w:rPr>
          <w:color w:val="000000" w:themeColor="text1"/>
          <w:spacing w:val="-5"/>
          <w:sz w:val="27"/>
          <w:szCs w:val="27"/>
        </w:rPr>
        <w:t>1143022000241</w:t>
      </w:r>
      <w:r w:rsidR="00586F66" w:rsidRPr="006054B6">
        <w:rPr>
          <w:color w:val="000000" w:themeColor="text1"/>
          <w:sz w:val="27"/>
          <w:szCs w:val="27"/>
        </w:rPr>
        <w:t>)</w:t>
      </w:r>
      <w:r w:rsidR="008B5344" w:rsidRPr="006054B6">
        <w:rPr>
          <w:color w:val="000000" w:themeColor="text1"/>
          <w:sz w:val="27"/>
          <w:szCs w:val="27"/>
        </w:rPr>
        <w:t xml:space="preserve"> входящий регистрационный </w:t>
      </w:r>
      <w:r w:rsidR="008B5344" w:rsidRPr="003D666D">
        <w:rPr>
          <w:sz w:val="27"/>
          <w:szCs w:val="27"/>
        </w:rPr>
        <w:t>№</w:t>
      </w:r>
      <w:r w:rsidR="003D666D" w:rsidRPr="003D666D">
        <w:rPr>
          <w:sz w:val="27"/>
          <w:szCs w:val="27"/>
        </w:rPr>
        <w:t> 4395</w:t>
      </w:r>
      <w:r w:rsidR="008B5344" w:rsidRPr="003D666D">
        <w:rPr>
          <w:sz w:val="27"/>
          <w:szCs w:val="27"/>
        </w:rPr>
        <w:t xml:space="preserve"> от </w:t>
      </w:r>
      <w:r w:rsidR="003D666D" w:rsidRPr="003D666D">
        <w:rPr>
          <w:sz w:val="27"/>
          <w:szCs w:val="27"/>
        </w:rPr>
        <w:t>06</w:t>
      </w:r>
      <w:r w:rsidR="008B5344" w:rsidRPr="003D666D">
        <w:rPr>
          <w:sz w:val="27"/>
          <w:szCs w:val="27"/>
        </w:rPr>
        <w:t>.1</w:t>
      </w:r>
      <w:r w:rsidR="00BF06B1" w:rsidRPr="003D666D">
        <w:rPr>
          <w:sz w:val="27"/>
          <w:szCs w:val="27"/>
        </w:rPr>
        <w:t>1</w:t>
      </w:r>
      <w:r w:rsidR="008B5344" w:rsidRPr="003D666D">
        <w:rPr>
          <w:sz w:val="27"/>
          <w:szCs w:val="27"/>
        </w:rPr>
        <w:t>.20</w:t>
      </w:r>
      <w:r w:rsidR="00E7522E" w:rsidRPr="003D666D">
        <w:rPr>
          <w:sz w:val="27"/>
          <w:szCs w:val="27"/>
        </w:rPr>
        <w:t>20</w:t>
      </w:r>
      <w:r w:rsidR="008B5344" w:rsidRPr="006054B6">
        <w:rPr>
          <w:color w:val="000000" w:themeColor="text1"/>
          <w:sz w:val="27"/>
          <w:szCs w:val="27"/>
        </w:rPr>
        <w:t>)</w:t>
      </w:r>
      <w:r w:rsidRPr="006054B6">
        <w:rPr>
          <w:color w:val="000000" w:themeColor="text1"/>
          <w:sz w:val="27"/>
          <w:szCs w:val="27"/>
        </w:rPr>
        <w:t>».</w:t>
      </w:r>
    </w:p>
    <w:p w:rsidR="007374A9" w:rsidRDefault="007374A9" w:rsidP="00A45416">
      <w:pPr>
        <w:ind w:firstLine="851"/>
        <w:jc w:val="both"/>
        <w:rPr>
          <w:color w:val="000000" w:themeColor="text1"/>
          <w:sz w:val="27"/>
          <w:szCs w:val="27"/>
        </w:rPr>
      </w:pPr>
    </w:p>
    <w:p w:rsidR="00A45416" w:rsidRPr="00726472" w:rsidRDefault="001D514C" w:rsidP="00A45416">
      <w:pPr>
        <w:rPr>
          <w:b/>
          <w:color w:val="000000" w:themeColor="text1"/>
          <w:sz w:val="27"/>
          <w:szCs w:val="27"/>
        </w:rPr>
      </w:pPr>
      <w:r w:rsidRPr="00726472">
        <w:rPr>
          <w:b/>
          <w:color w:val="000000" w:themeColor="text1"/>
          <w:sz w:val="27"/>
          <w:szCs w:val="27"/>
        </w:rPr>
        <w:t>ВЫСТУПИЛИ:</w:t>
      </w:r>
    </w:p>
    <w:p w:rsidR="001D514C" w:rsidRPr="00726472" w:rsidRDefault="00D866C7" w:rsidP="001D514C">
      <w:pPr>
        <w:ind w:firstLine="851"/>
        <w:jc w:val="both"/>
        <w:rPr>
          <w:color w:val="000000" w:themeColor="text1"/>
          <w:sz w:val="27"/>
          <w:szCs w:val="27"/>
        </w:rPr>
      </w:pPr>
      <w:r w:rsidRPr="00726472">
        <w:rPr>
          <w:b/>
          <w:color w:val="000000" w:themeColor="text1"/>
          <w:sz w:val="27"/>
          <w:szCs w:val="27"/>
        </w:rPr>
        <w:lastRenderedPageBreak/>
        <w:t>Степанищева</w:t>
      </w:r>
      <w:r w:rsidR="001D514C" w:rsidRPr="00726472">
        <w:rPr>
          <w:b/>
          <w:color w:val="000000" w:themeColor="text1"/>
          <w:sz w:val="27"/>
          <w:szCs w:val="27"/>
        </w:rPr>
        <w:t xml:space="preserve"> О.</w:t>
      </w:r>
      <w:r w:rsidRPr="00726472">
        <w:rPr>
          <w:b/>
          <w:color w:val="000000" w:themeColor="text1"/>
          <w:sz w:val="27"/>
          <w:szCs w:val="27"/>
        </w:rPr>
        <w:t>В</w:t>
      </w:r>
      <w:r w:rsidR="001D514C" w:rsidRPr="00726472">
        <w:rPr>
          <w:b/>
          <w:color w:val="000000" w:themeColor="text1"/>
          <w:sz w:val="27"/>
          <w:szCs w:val="27"/>
        </w:rPr>
        <w:t xml:space="preserve">.: </w:t>
      </w:r>
      <w:r w:rsidR="001D514C" w:rsidRPr="00726472">
        <w:rPr>
          <w:color w:val="000000" w:themeColor="text1"/>
          <w:sz w:val="27"/>
          <w:szCs w:val="27"/>
        </w:rPr>
        <w:t>«Предлагаю расс</w:t>
      </w:r>
      <w:r w:rsidR="00EE493A" w:rsidRPr="00726472">
        <w:rPr>
          <w:color w:val="000000" w:themeColor="text1"/>
          <w:sz w:val="27"/>
          <w:szCs w:val="27"/>
        </w:rPr>
        <w:t xml:space="preserve">мотреть вопрос об установлении </w:t>
      </w:r>
      <w:r w:rsidR="00A74273" w:rsidRPr="00726472">
        <w:rPr>
          <w:color w:val="000000" w:themeColor="text1"/>
          <w:sz w:val="27"/>
          <w:szCs w:val="27"/>
        </w:rPr>
        <w:t xml:space="preserve">(корректировке) </w:t>
      </w:r>
      <w:r w:rsidR="001D514C" w:rsidRPr="00726472">
        <w:rPr>
          <w:color w:val="000000" w:themeColor="text1"/>
          <w:sz w:val="27"/>
          <w:szCs w:val="27"/>
        </w:rPr>
        <w:t xml:space="preserve">тарифов на тепловую энергию (мощность) </w:t>
      </w:r>
      <w:r w:rsidR="003A3F20" w:rsidRPr="00726472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3A3F20" w:rsidRPr="00726472">
        <w:rPr>
          <w:color w:val="000000" w:themeColor="text1"/>
          <w:sz w:val="27"/>
          <w:szCs w:val="27"/>
        </w:rPr>
        <w:t xml:space="preserve"> (ОГРН </w:t>
      </w:r>
      <w:r w:rsidR="003A3F20" w:rsidRPr="00726472">
        <w:rPr>
          <w:color w:val="000000" w:themeColor="text1"/>
          <w:spacing w:val="-5"/>
          <w:sz w:val="27"/>
          <w:szCs w:val="27"/>
        </w:rPr>
        <w:t>1143022000241</w:t>
      </w:r>
      <w:r w:rsidR="003A3F20" w:rsidRPr="00726472">
        <w:rPr>
          <w:color w:val="000000" w:themeColor="text1"/>
          <w:sz w:val="27"/>
          <w:szCs w:val="27"/>
        </w:rPr>
        <w:t>)</w:t>
      </w:r>
      <w:r w:rsidR="00EC38D2" w:rsidRPr="00726472">
        <w:rPr>
          <w:color w:val="000000" w:themeColor="text1"/>
          <w:sz w:val="27"/>
          <w:szCs w:val="27"/>
        </w:rPr>
        <w:t xml:space="preserve"> </w:t>
      </w:r>
      <w:r w:rsidR="001D514C" w:rsidRPr="00726472">
        <w:rPr>
          <w:color w:val="000000" w:themeColor="text1"/>
          <w:sz w:val="27"/>
          <w:szCs w:val="27"/>
        </w:rPr>
        <w:t xml:space="preserve">без участия представителей </w:t>
      </w:r>
      <w:r w:rsidR="003A3F20" w:rsidRPr="00726472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3A3F20" w:rsidRPr="00726472">
        <w:rPr>
          <w:color w:val="000000" w:themeColor="text1"/>
          <w:sz w:val="27"/>
          <w:szCs w:val="27"/>
        </w:rPr>
        <w:t xml:space="preserve"> (ОГРН </w:t>
      </w:r>
      <w:r w:rsidR="003A3F20" w:rsidRPr="00726472">
        <w:rPr>
          <w:color w:val="000000" w:themeColor="text1"/>
          <w:spacing w:val="-5"/>
          <w:sz w:val="27"/>
          <w:szCs w:val="27"/>
        </w:rPr>
        <w:t>1143022000241</w:t>
      </w:r>
      <w:r w:rsidR="003A3F20" w:rsidRPr="00726472">
        <w:rPr>
          <w:color w:val="000000" w:themeColor="text1"/>
          <w:sz w:val="27"/>
          <w:szCs w:val="27"/>
        </w:rPr>
        <w:t>)</w:t>
      </w:r>
      <w:r w:rsidR="008A12AA" w:rsidRPr="00726472">
        <w:rPr>
          <w:color w:val="000000" w:themeColor="text1"/>
          <w:sz w:val="27"/>
          <w:szCs w:val="27"/>
        </w:rPr>
        <w:t>»</w:t>
      </w:r>
      <w:r w:rsidR="001D514C" w:rsidRPr="00726472">
        <w:rPr>
          <w:color w:val="000000" w:themeColor="text1"/>
          <w:sz w:val="27"/>
          <w:szCs w:val="27"/>
        </w:rPr>
        <w:t>.</w:t>
      </w:r>
    </w:p>
    <w:p w:rsidR="001D514C" w:rsidRPr="00726472" w:rsidRDefault="001D514C" w:rsidP="00A4240A">
      <w:pPr>
        <w:ind w:firstLine="851"/>
        <w:jc w:val="both"/>
        <w:rPr>
          <w:color w:val="000000" w:themeColor="text1"/>
          <w:sz w:val="27"/>
          <w:szCs w:val="27"/>
        </w:rPr>
      </w:pPr>
      <w:r w:rsidRPr="00726472">
        <w:rPr>
          <w:color w:val="000000" w:themeColor="text1"/>
          <w:sz w:val="27"/>
          <w:szCs w:val="27"/>
        </w:rPr>
        <w:t>Голосовали: «За» - единогласно.</w:t>
      </w:r>
    </w:p>
    <w:p w:rsidR="00760D16" w:rsidRPr="00F9071F" w:rsidRDefault="00760D16" w:rsidP="00A4240A">
      <w:pPr>
        <w:ind w:firstLine="851"/>
        <w:jc w:val="both"/>
        <w:rPr>
          <w:sz w:val="27"/>
          <w:szCs w:val="27"/>
        </w:rPr>
      </w:pPr>
    </w:p>
    <w:p w:rsidR="0050343F" w:rsidRPr="00726472" w:rsidRDefault="001D514C" w:rsidP="001D514C">
      <w:pPr>
        <w:jc w:val="both"/>
        <w:rPr>
          <w:b/>
          <w:color w:val="000000" w:themeColor="text1"/>
          <w:sz w:val="27"/>
          <w:szCs w:val="27"/>
        </w:rPr>
      </w:pPr>
      <w:r w:rsidRPr="00726472">
        <w:rPr>
          <w:b/>
          <w:color w:val="000000" w:themeColor="text1"/>
          <w:sz w:val="27"/>
          <w:szCs w:val="27"/>
        </w:rPr>
        <w:t>РЕШИЛИ:</w:t>
      </w:r>
    </w:p>
    <w:p w:rsidR="00EE493A" w:rsidRPr="00726472" w:rsidRDefault="001D514C" w:rsidP="001D514C">
      <w:pPr>
        <w:ind w:firstLine="851"/>
        <w:jc w:val="both"/>
        <w:rPr>
          <w:color w:val="000000" w:themeColor="text1"/>
          <w:sz w:val="27"/>
          <w:szCs w:val="27"/>
        </w:rPr>
      </w:pPr>
      <w:r w:rsidRPr="00726472">
        <w:rPr>
          <w:color w:val="000000" w:themeColor="text1"/>
          <w:sz w:val="27"/>
          <w:szCs w:val="27"/>
        </w:rPr>
        <w:t xml:space="preserve">Рассмотреть вопрос об установлении (корректировке) тарифов на тепловую энергию (мощность) </w:t>
      </w:r>
      <w:r w:rsidR="00BB6C73" w:rsidRPr="00726472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BB6C73" w:rsidRPr="00726472">
        <w:rPr>
          <w:color w:val="000000" w:themeColor="text1"/>
          <w:sz w:val="27"/>
          <w:szCs w:val="27"/>
        </w:rPr>
        <w:t xml:space="preserve"> (ОГРН </w:t>
      </w:r>
      <w:r w:rsidR="00BB6C73" w:rsidRPr="00726472">
        <w:rPr>
          <w:color w:val="000000" w:themeColor="text1"/>
          <w:spacing w:val="-5"/>
          <w:sz w:val="27"/>
          <w:szCs w:val="27"/>
        </w:rPr>
        <w:t>1143022000241</w:t>
      </w:r>
      <w:r w:rsidR="00BB6C73" w:rsidRPr="00726472">
        <w:rPr>
          <w:color w:val="000000" w:themeColor="text1"/>
          <w:sz w:val="27"/>
          <w:szCs w:val="27"/>
        </w:rPr>
        <w:t>)</w:t>
      </w:r>
      <w:r w:rsidRPr="00726472">
        <w:rPr>
          <w:color w:val="000000" w:themeColor="text1"/>
          <w:sz w:val="27"/>
          <w:szCs w:val="27"/>
        </w:rPr>
        <w:t xml:space="preserve"> без участия представителей </w:t>
      </w:r>
      <w:r w:rsidR="00BB6C73" w:rsidRPr="00726472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BB6C73" w:rsidRPr="00726472">
        <w:rPr>
          <w:color w:val="000000" w:themeColor="text1"/>
          <w:sz w:val="27"/>
          <w:szCs w:val="27"/>
        </w:rPr>
        <w:t xml:space="preserve"> (ОГРН </w:t>
      </w:r>
      <w:r w:rsidR="00BB6C73" w:rsidRPr="00726472">
        <w:rPr>
          <w:color w:val="000000" w:themeColor="text1"/>
          <w:spacing w:val="-5"/>
          <w:sz w:val="27"/>
          <w:szCs w:val="27"/>
        </w:rPr>
        <w:t>1143022000241</w:t>
      </w:r>
      <w:r w:rsidR="00BB6C73" w:rsidRPr="00726472">
        <w:rPr>
          <w:color w:val="000000" w:themeColor="text1"/>
          <w:sz w:val="27"/>
          <w:szCs w:val="27"/>
        </w:rPr>
        <w:t>).</w:t>
      </w:r>
    </w:p>
    <w:p w:rsidR="00BB6C73" w:rsidRPr="00F9071F" w:rsidRDefault="00BB6C73" w:rsidP="001D514C">
      <w:pPr>
        <w:ind w:firstLine="851"/>
        <w:jc w:val="both"/>
        <w:rPr>
          <w:sz w:val="27"/>
          <w:szCs w:val="27"/>
        </w:rPr>
      </w:pPr>
    </w:p>
    <w:p w:rsidR="00A45416" w:rsidRPr="00726472" w:rsidRDefault="00D87AC6" w:rsidP="00A45416">
      <w:pPr>
        <w:jc w:val="both"/>
        <w:rPr>
          <w:b/>
          <w:color w:val="000000" w:themeColor="text1"/>
          <w:sz w:val="27"/>
          <w:szCs w:val="27"/>
        </w:rPr>
      </w:pPr>
      <w:r w:rsidRPr="00726472">
        <w:rPr>
          <w:b/>
          <w:color w:val="000000" w:themeColor="text1"/>
          <w:sz w:val="27"/>
          <w:szCs w:val="27"/>
        </w:rPr>
        <w:t>СЛУШАЛИ:</w:t>
      </w:r>
    </w:p>
    <w:p w:rsidR="00424D20" w:rsidRPr="00726472" w:rsidRDefault="003D666D" w:rsidP="00D87AC6">
      <w:pPr>
        <w:tabs>
          <w:tab w:val="left" w:pos="851"/>
        </w:tabs>
        <w:ind w:firstLine="851"/>
        <w:jc w:val="both"/>
        <w:rPr>
          <w:color w:val="000000" w:themeColor="text1"/>
          <w:sz w:val="27"/>
          <w:szCs w:val="27"/>
        </w:rPr>
      </w:pPr>
      <w:r>
        <w:rPr>
          <w:b/>
          <w:color w:val="000000" w:themeColor="text1"/>
          <w:sz w:val="27"/>
          <w:szCs w:val="27"/>
        </w:rPr>
        <w:t>Икенова Р.Р.</w:t>
      </w:r>
      <w:r w:rsidR="00D87AC6" w:rsidRPr="00726472">
        <w:rPr>
          <w:b/>
          <w:color w:val="000000" w:themeColor="text1"/>
          <w:sz w:val="27"/>
          <w:szCs w:val="27"/>
        </w:rPr>
        <w:t>:</w:t>
      </w:r>
      <w:r w:rsidR="00D87AC6" w:rsidRPr="00726472">
        <w:rPr>
          <w:color w:val="000000" w:themeColor="text1"/>
          <w:sz w:val="27"/>
          <w:szCs w:val="27"/>
        </w:rPr>
        <w:t xml:space="preserve"> «В службу по тарифам Астраханской области поступил</w:t>
      </w:r>
      <w:r w:rsidR="00165184" w:rsidRPr="00726472">
        <w:rPr>
          <w:color w:val="000000" w:themeColor="text1"/>
          <w:sz w:val="27"/>
          <w:szCs w:val="27"/>
        </w:rPr>
        <w:t>о</w:t>
      </w:r>
      <w:r w:rsidR="00D87AC6" w:rsidRPr="00726472">
        <w:rPr>
          <w:color w:val="000000" w:themeColor="text1"/>
          <w:sz w:val="27"/>
          <w:szCs w:val="27"/>
        </w:rPr>
        <w:t xml:space="preserve"> </w:t>
      </w:r>
      <w:r w:rsidR="001B00CF" w:rsidRPr="00726472">
        <w:rPr>
          <w:color w:val="000000" w:themeColor="text1"/>
          <w:sz w:val="27"/>
          <w:szCs w:val="27"/>
        </w:rPr>
        <w:t xml:space="preserve">предложение </w:t>
      </w:r>
      <w:r w:rsidR="001B00CF" w:rsidRPr="00726472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1B00CF" w:rsidRPr="00726472">
        <w:rPr>
          <w:color w:val="000000" w:themeColor="text1"/>
          <w:sz w:val="27"/>
          <w:szCs w:val="27"/>
        </w:rPr>
        <w:t xml:space="preserve"> (ОГРН </w:t>
      </w:r>
      <w:r w:rsidR="001B00CF" w:rsidRPr="00726472">
        <w:rPr>
          <w:color w:val="000000" w:themeColor="text1"/>
          <w:spacing w:val="-5"/>
          <w:sz w:val="27"/>
          <w:szCs w:val="27"/>
        </w:rPr>
        <w:t>1143022000241</w:t>
      </w:r>
      <w:r w:rsidR="001B00CF" w:rsidRPr="00726472">
        <w:rPr>
          <w:color w:val="000000" w:themeColor="text1"/>
          <w:sz w:val="27"/>
          <w:szCs w:val="27"/>
        </w:rPr>
        <w:t>)</w:t>
      </w:r>
      <w:r w:rsidR="00DE38AC" w:rsidRPr="00726472">
        <w:rPr>
          <w:color w:val="000000" w:themeColor="text1"/>
          <w:sz w:val="27"/>
          <w:szCs w:val="27"/>
        </w:rPr>
        <w:t xml:space="preserve"> </w:t>
      </w:r>
      <w:r w:rsidR="00EE493A" w:rsidRPr="00726472">
        <w:rPr>
          <w:color w:val="000000" w:themeColor="text1"/>
          <w:sz w:val="27"/>
          <w:szCs w:val="27"/>
        </w:rPr>
        <w:t>об установлении (корректировке)</w:t>
      </w:r>
      <w:r w:rsidR="00D87AC6" w:rsidRPr="00726472">
        <w:rPr>
          <w:color w:val="000000" w:themeColor="text1"/>
          <w:sz w:val="27"/>
          <w:szCs w:val="27"/>
        </w:rPr>
        <w:t xml:space="preserve"> тарифов на тепловую энергию </w:t>
      </w:r>
      <w:r w:rsidR="00424D20" w:rsidRPr="00726472">
        <w:rPr>
          <w:color w:val="000000" w:themeColor="text1"/>
          <w:sz w:val="27"/>
          <w:szCs w:val="27"/>
        </w:rPr>
        <w:t>на 20</w:t>
      </w:r>
      <w:r w:rsidR="00D866C7" w:rsidRPr="00726472">
        <w:rPr>
          <w:color w:val="000000" w:themeColor="text1"/>
          <w:sz w:val="27"/>
          <w:szCs w:val="27"/>
        </w:rPr>
        <w:t>2</w:t>
      </w:r>
      <w:r w:rsidR="006E7EE0">
        <w:rPr>
          <w:color w:val="000000" w:themeColor="text1"/>
          <w:sz w:val="27"/>
          <w:szCs w:val="27"/>
        </w:rPr>
        <w:t>1</w:t>
      </w:r>
      <w:r w:rsidR="00424D20" w:rsidRPr="00726472">
        <w:rPr>
          <w:color w:val="000000" w:themeColor="text1"/>
          <w:sz w:val="27"/>
          <w:szCs w:val="27"/>
        </w:rPr>
        <w:t xml:space="preserve"> год, установленных на основе долгосрочных параметров регулирования </w:t>
      </w:r>
      <w:r w:rsidR="008A12AA" w:rsidRPr="00726472">
        <w:rPr>
          <w:color w:val="000000" w:themeColor="text1"/>
          <w:sz w:val="27"/>
          <w:szCs w:val="27"/>
        </w:rPr>
        <w:t>п</w:t>
      </w:r>
      <w:r w:rsidR="00424D20" w:rsidRPr="00726472">
        <w:rPr>
          <w:color w:val="000000" w:themeColor="text1"/>
          <w:spacing w:val="-3"/>
          <w:sz w:val="27"/>
          <w:szCs w:val="27"/>
        </w:rPr>
        <w:t xml:space="preserve">остановлением службы по тарифам Астраханской области </w:t>
      </w:r>
      <w:r w:rsidR="00DE38AC" w:rsidRPr="00726472">
        <w:rPr>
          <w:color w:val="000000" w:themeColor="text1"/>
          <w:sz w:val="27"/>
          <w:szCs w:val="27"/>
        </w:rPr>
        <w:t xml:space="preserve">от </w:t>
      </w:r>
      <w:r w:rsidR="001B00CF" w:rsidRPr="00726472">
        <w:rPr>
          <w:color w:val="000000" w:themeColor="text1"/>
          <w:sz w:val="27"/>
          <w:szCs w:val="27"/>
        </w:rPr>
        <w:t>19</w:t>
      </w:r>
      <w:r w:rsidR="00DE38AC" w:rsidRPr="00726472">
        <w:rPr>
          <w:color w:val="000000" w:themeColor="text1"/>
          <w:sz w:val="27"/>
          <w:szCs w:val="27"/>
        </w:rPr>
        <w:t>.1</w:t>
      </w:r>
      <w:r w:rsidR="00D7639D" w:rsidRPr="00726472">
        <w:rPr>
          <w:color w:val="000000" w:themeColor="text1"/>
          <w:sz w:val="27"/>
          <w:szCs w:val="27"/>
        </w:rPr>
        <w:t>2</w:t>
      </w:r>
      <w:r w:rsidR="00DE38AC" w:rsidRPr="00726472">
        <w:rPr>
          <w:color w:val="000000" w:themeColor="text1"/>
          <w:sz w:val="27"/>
          <w:szCs w:val="27"/>
        </w:rPr>
        <w:t>.201</w:t>
      </w:r>
      <w:r w:rsidR="00FB2777">
        <w:rPr>
          <w:color w:val="000000" w:themeColor="text1"/>
          <w:sz w:val="27"/>
          <w:szCs w:val="27"/>
        </w:rPr>
        <w:t>8</w:t>
      </w:r>
      <w:r w:rsidR="00DE38AC" w:rsidRPr="00726472">
        <w:rPr>
          <w:color w:val="000000" w:themeColor="text1"/>
          <w:sz w:val="27"/>
          <w:szCs w:val="27"/>
        </w:rPr>
        <w:t xml:space="preserve"> № </w:t>
      </w:r>
      <w:r w:rsidR="00D7639D" w:rsidRPr="00726472">
        <w:rPr>
          <w:color w:val="000000" w:themeColor="text1"/>
          <w:sz w:val="27"/>
          <w:szCs w:val="27"/>
        </w:rPr>
        <w:t>1</w:t>
      </w:r>
      <w:r w:rsidR="001B00CF" w:rsidRPr="00726472">
        <w:rPr>
          <w:color w:val="000000" w:themeColor="text1"/>
          <w:sz w:val="27"/>
          <w:szCs w:val="27"/>
        </w:rPr>
        <w:t>52</w:t>
      </w:r>
      <w:r w:rsidR="00DE38AC" w:rsidRPr="00726472">
        <w:rPr>
          <w:color w:val="000000" w:themeColor="text1"/>
          <w:sz w:val="27"/>
          <w:szCs w:val="27"/>
        </w:rPr>
        <w:t xml:space="preserve"> «О тарифах на тепловую энергию (мощность)</w:t>
      </w:r>
      <w:r w:rsidR="00726472" w:rsidRPr="00726472">
        <w:rPr>
          <w:color w:val="000000" w:themeColor="text1"/>
          <w:sz w:val="27"/>
          <w:szCs w:val="27"/>
        </w:rPr>
        <w:t>,</w:t>
      </w:r>
      <w:r w:rsidR="00165184" w:rsidRPr="00726472">
        <w:rPr>
          <w:color w:val="000000" w:themeColor="text1"/>
          <w:sz w:val="27"/>
          <w:szCs w:val="27"/>
        </w:rPr>
        <w:t xml:space="preserve"> </w:t>
      </w:r>
      <w:r w:rsidR="00D7639D" w:rsidRPr="00726472">
        <w:rPr>
          <w:color w:val="000000" w:themeColor="text1"/>
          <w:sz w:val="27"/>
          <w:szCs w:val="27"/>
        </w:rPr>
        <w:t xml:space="preserve">поставляемую потребителям </w:t>
      </w:r>
      <w:r w:rsidR="001B00CF" w:rsidRPr="00726472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1B00CF" w:rsidRPr="00726472">
        <w:rPr>
          <w:color w:val="000000" w:themeColor="text1"/>
          <w:sz w:val="27"/>
          <w:szCs w:val="27"/>
        </w:rPr>
        <w:t xml:space="preserve"> (ОГРН </w:t>
      </w:r>
      <w:r w:rsidR="001B00CF" w:rsidRPr="00726472">
        <w:rPr>
          <w:color w:val="000000" w:themeColor="text1"/>
          <w:spacing w:val="-5"/>
          <w:sz w:val="27"/>
          <w:szCs w:val="27"/>
        </w:rPr>
        <w:t>1143022000241</w:t>
      </w:r>
      <w:r w:rsidR="00D7639D" w:rsidRPr="00726472">
        <w:rPr>
          <w:color w:val="000000" w:themeColor="text1"/>
          <w:sz w:val="27"/>
          <w:szCs w:val="27"/>
        </w:rPr>
        <w:t>)</w:t>
      </w:r>
      <w:r w:rsidR="002A0E39" w:rsidRPr="00726472">
        <w:rPr>
          <w:color w:val="000000" w:themeColor="text1"/>
          <w:sz w:val="27"/>
          <w:szCs w:val="27"/>
        </w:rPr>
        <w:t>»</w:t>
      </w:r>
      <w:r w:rsidR="00755F70" w:rsidRPr="00726472">
        <w:rPr>
          <w:color w:val="000000" w:themeColor="text1"/>
          <w:sz w:val="27"/>
          <w:szCs w:val="27"/>
        </w:rPr>
        <w:t xml:space="preserve"> (регистрационный № </w:t>
      </w:r>
      <w:r w:rsidR="00F30C41">
        <w:rPr>
          <w:color w:val="000000" w:themeColor="text1"/>
          <w:sz w:val="27"/>
          <w:szCs w:val="27"/>
        </w:rPr>
        <w:t>2083</w:t>
      </w:r>
      <w:r w:rsidR="00755F70" w:rsidRPr="00726472">
        <w:rPr>
          <w:color w:val="000000" w:themeColor="text1"/>
          <w:sz w:val="27"/>
          <w:szCs w:val="27"/>
        </w:rPr>
        <w:t xml:space="preserve"> от </w:t>
      </w:r>
      <w:r w:rsidR="00F30C41">
        <w:rPr>
          <w:color w:val="000000" w:themeColor="text1"/>
          <w:sz w:val="27"/>
          <w:szCs w:val="27"/>
        </w:rPr>
        <w:t>30</w:t>
      </w:r>
      <w:r w:rsidR="00755F70" w:rsidRPr="00726472">
        <w:rPr>
          <w:color w:val="000000" w:themeColor="text1"/>
          <w:sz w:val="27"/>
          <w:szCs w:val="27"/>
        </w:rPr>
        <w:t>.04.20</w:t>
      </w:r>
      <w:r w:rsidR="00F30C41">
        <w:rPr>
          <w:color w:val="000000" w:themeColor="text1"/>
          <w:sz w:val="27"/>
          <w:szCs w:val="27"/>
        </w:rPr>
        <w:t>20</w:t>
      </w:r>
      <w:r w:rsidR="00755F70" w:rsidRPr="00726472">
        <w:rPr>
          <w:color w:val="000000" w:themeColor="text1"/>
          <w:sz w:val="27"/>
          <w:szCs w:val="27"/>
        </w:rPr>
        <w:t>)</w:t>
      </w:r>
      <w:r w:rsidR="00FD1FFC" w:rsidRPr="00726472">
        <w:rPr>
          <w:color w:val="000000" w:themeColor="text1"/>
          <w:spacing w:val="-3"/>
          <w:sz w:val="27"/>
          <w:szCs w:val="27"/>
        </w:rPr>
        <w:t>.</w:t>
      </w:r>
      <w:r w:rsidR="00424D20" w:rsidRPr="00726472">
        <w:rPr>
          <w:color w:val="000000" w:themeColor="text1"/>
          <w:sz w:val="27"/>
          <w:szCs w:val="27"/>
        </w:rPr>
        <w:t xml:space="preserve"> </w:t>
      </w:r>
    </w:p>
    <w:p w:rsidR="00D87AC6" w:rsidRPr="00726472" w:rsidRDefault="00424D20" w:rsidP="00D87AC6">
      <w:pPr>
        <w:pStyle w:val="a4"/>
        <w:tabs>
          <w:tab w:val="left" w:pos="9000"/>
        </w:tabs>
        <w:spacing w:after="0"/>
        <w:ind w:firstLine="851"/>
        <w:jc w:val="both"/>
        <w:rPr>
          <w:color w:val="000000" w:themeColor="text1"/>
          <w:sz w:val="27"/>
          <w:szCs w:val="27"/>
        </w:rPr>
      </w:pPr>
      <w:r w:rsidRPr="00726472">
        <w:rPr>
          <w:color w:val="000000" w:themeColor="text1"/>
          <w:sz w:val="27"/>
          <w:szCs w:val="27"/>
        </w:rPr>
        <w:t>П</w:t>
      </w:r>
      <w:r w:rsidR="00D87AC6" w:rsidRPr="00726472">
        <w:rPr>
          <w:color w:val="000000" w:themeColor="text1"/>
          <w:sz w:val="27"/>
          <w:szCs w:val="27"/>
        </w:rPr>
        <w:t xml:space="preserve">риказом службы по тарифам Астраханской области </w:t>
      </w:r>
      <w:r w:rsidR="00376243" w:rsidRPr="00220A30">
        <w:rPr>
          <w:color w:val="000000" w:themeColor="text1"/>
          <w:sz w:val="27"/>
          <w:szCs w:val="27"/>
        </w:rPr>
        <w:t xml:space="preserve">от </w:t>
      </w:r>
      <w:r w:rsidR="00C01229" w:rsidRPr="00C01229">
        <w:rPr>
          <w:color w:val="000000" w:themeColor="text1"/>
          <w:sz w:val="27"/>
          <w:szCs w:val="27"/>
        </w:rPr>
        <w:t>15.05.2020 № 109</w:t>
      </w:r>
      <w:r w:rsidR="00726472" w:rsidRPr="00726472">
        <w:rPr>
          <w:color w:val="000000" w:themeColor="text1"/>
          <w:sz w:val="27"/>
          <w:szCs w:val="27"/>
        </w:rPr>
        <w:t xml:space="preserve"> </w:t>
      </w:r>
      <w:r w:rsidR="00D87AC6" w:rsidRPr="00726472">
        <w:rPr>
          <w:color w:val="000000" w:themeColor="text1"/>
          <w:sz w:val="27"/>
          <w:szCs w:val="27"/>
        </w:rPr>
        <w:t>открыто дело об установлении (корректировке) тарифов на тепловую энергию,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A4240A" w:rsidRDefault="00EE493A" w:rsidP="00A4240A">
      <w:pPr>
        <w:pStyle w:val="a4"/>
        <w:tabs>
          <w:tab w:val="left" w:pos="9781"/>
        </w:tabs>
        <w:spacing w:after="0"/>
        <w:ind w:firstLine="851"/>
        <w:jc w:val="both"/>
        <w:rPr>
          <w:color w:val="000000" w:themeColor="text1"/>
          <w:sz w:val="27"/>
          <w:szCs w:val="27"/>
        </w:rPr>
      </w:pPr>
      <w:r w:rsidRPr="00726472">
        <w:rPr>
          <w:color w:val="000000" w:themeColor="text1"/>
          <w:sz w:val="27"/>
          <w:szCs w:val="27"/>
        </w:rPr>
        <w:t>П</w:t>
      </w:r>
      <w:r w:rsidR="00D87AC6" w:rsidRPr="00726472">
        <w:rPr>
          <w:color w:val="000000" w:themeColor="text1"/>
          <w:sz w:val="27"/>
          <w:szCs w:val="27"/>
        </w:rPr>
        <w:t xml:space="preserve">о представленным материалам проведена экспертиза материалов по </w:t>
      </w:r>
      <w:r w:rsidR="00424D20" w:rsidRPr="00726472">
        <w:rPr>
          <w:color w:val="000000" w:themeColor="text1"/>
          <w:sz w:val="27"/>
          <w:szCs w:val="27"/>
        </w:rPr>
        <w:t>корректировке</w:t>
      </w:r>
      <w:r w:rsidR="00D87AC6" w:rsidRPr="00726472">
        <w:rPr>
          <w:color w:val="000000" w:themeColor="text1"/>
          <w:sz w:val="27"/>
          <w:szCs w:val="27"/>
        </w:rPr>
        <w:t xml:space="preserve"> тарифов на тепловую энергию (мощность</w:t>
      </w:r>
      <w:r w:rsidR="00264A4D" w:rsidRPr="00726472">
        <w:rPr>
          <w:color w:val="000000" w:themeColor="text1"/>
          <w:sz w:val="27"/>
          <w:szCs w:val="27"/>
        </w:rPr>
        <w:t xml:space="preserve">) </w:t>
      </w:r>
      <w:r w:rsidR="00264A4D" w:rsidRPr="00726472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264A4D" w:rsidRPr="00726472">
        <w:rPr>
          <w:color w:val="000000" w:themeColor="text1"/>
          <w:sz w:val="27"/>
          <w:szCs w:val="27"/>
        </w:rPr>
        <w:t xml:space="preserve"> (ОГРН </w:t>
      </w:r>
      <w:r w:rsidR="00264A4D" w:rsidRPr="00726472">
        <w:rPr>
          <w:color w:val="000000" w:themeColor="text1"/>
          <w:spacing w:val="-5"/>
          <w:sz w:val="27"/>
          <w:szCs w:val="27"/>
        </w:rPr>
        <w:t>1143022000241</w:t>
      </w:r>
      <w:r w:rsidR="00264A4D" w:rsidRPr="00726472">
        <w:rPr>
          <w:color w:val="000000" w:themeColor="text1"/>
          <w:sz w:val="27"/>
          <w:szCs w:val="27"/>
        </w:rPr>
        <w:t>)</w:t>
      </w:r>
      <w:r w:rsidR="00D87AC6" w:rsidRPr="00726472">
        <w:rPr>
          <w:color w:val="000000" w:themeColor="text1"/>
          <w:sz w:val="27"/>
          <w:szCs w:val="27"/>
        </w:rPr>
        <w:t>.</w:t>
      </w:r>
    </w:p>
    <w:p w:rsidR="003D0F77" w:rsidRPr="00726472" w:rsidRDefault="00C07719" w:rsidP="00E17A30">
      <w:pPr>
        <w:tabs>
          <w:tab w:val="left" w:pos="9780"/>
        </w:tabs>
        <w:ind w:firstLine="850"/>
        <w:jc w:val="both"/>
        <w:rPr>
          <w:b/>
          <w:bCs/>
          <w:color w:val="000000" w:themeColor="text1"/>
          <w:sz w:val="27"/>
          <w:szCs w:val="27"/>
        </w:rPr>
      </w:pPr>
      <w:r w:rsidRPr="00726472">
        <w:rPr>
          <w:b/>
          <w:bCs/>
          <w:color w:val="000000" w:themeColor="text1"/>
          <w:sz w:val="27"/>
          <w:szCs w:val="27"/>
        </w:rPr>
        <w:t>Основные плановые (расчетные) показатели на 20</w:t>
      </w:r>
      <w:r w:rsidR="00D866C7" w:rsidRPr="00726472">
        <w:rPr>
          <w:b/>
          <w:bCs/>
          <w:color w:val="000000" w:themeColor="text1"/>
          <w:sz w:val="27"/>
          <w:szCs w:val="27"/>
        </w:rPr>
        <w:t>2</w:t>
      </w:r>
      <w:r w:rsidR="00E76E93">
        <w:rPr>
          <w:b/>
          <w:bCs/>
          <w:color w:val="000000" w:themeColor="text1"/>
          <w:sz w:val="27"/>
          <w:szCs w:val="27"/>
        </w:rPr>
        <w:t>1</w:t>
      </w:r>
      <w:r w:rsidRPr="00726472">
        <w:rPr>
          <w:b/>
          <w:bCs/>
          <w:color w:val="000000" w:themeColor="text1"/>
          <w:sz w:val="27"/>
          <w:szCs w:val="27"/>
        </w:rPr>
        <w:t xml:space="preserve"> год</w:t>
      </w:r>
      <w:r w:rsidR="00BA4E4F" w:rsidRPr="00726472">
        <w:rPr>
          <w:b/>
          <w:bCs/>
          <w:color w:val="000000" w:themeColor="text1"/>
          <w:sz w:val="27"/>
          <w:szCs w:val="27"/>
        </w:rPr>
        <w:t>:</w:t>
      </w:r>
    </w:p>
    <w:p w:rsidR="001F4B83" w:rsidRDefault="00C07719" w:rsidP="001F4B83">
      <w:pPr>
        <w:ind w:firstLine="850"/>
        <w:jc w:val="both"/>
        <w:rPr>
          <w:color w:val="000000" w:themeColor="text1"/>
          <w:sz w:val="27"/>
          <w:szCs w:val="27"/>
          <w:u w:val="single"/>
        </w:rPr>
      </w:pPr>
      <w:r w:rsidRPr="00726472">
        <w:rPr>
          <w:color w:val="000000" w:themeColor="text1"/>
          <w:sz w:val="27"/>
          <w:szCs w:val="27"/>
          <w:u w:val="single"/>
        </w:rPr>
        <w:t xml:space="preserve">а) Величина необходимой валовой выручки </w:t>
      </w:r>
      <w:r w:rsidR="00264A4D" w:rsidRPr="00726472">
        <w:rPr>
          <w:color w:val="000000" w:themeColor="text1"/>
          <w:spacing w:val="-5"/>
          <w:sz w:val="27"/>
          <w:szCs w:val="27"/>
          <w:u w:val="single"/>
        </w:rPr>
        <w:t>МУП «ЖКХ «Южное» МО «Город Харабали»</w:t>
      </w:r>
      <w:r w:rsidR="00264A4D" w:rsidRPr="00726472">
        <w:rPr>
          <w:color w:val="000000" w:themeColor="text1"/>
          <w:sz w:val="27"/>
          <w:szCs w:val="27"/>
          <w:u w:val="single"/>
        </w:rPr>
        <w:t xml:space="preserve"> (ОГРН </w:t>
      </w:r>
      <w:r w:rsidR="00264A4D" w:rsidRPr="00726472">
        <w:rPr>
          <w:color w:val="000000" w:themeColor="text1"/>
          <w:spacing w:val="-5"/>
          <w:sz w:val="27"/>
          <w:szCs w:val="27"/>
          <w:u w:val="single"/>
        </w:rPr>
        <w:t>1143022000241</w:t>
      </w:r>
      <w:r w:rsidR="00264A4D" w:rsidRPr="00726472">
        <w:rPr>
          <w:color w:val="000000" w:themeColor="text1"/>
          <w:sz w:val="27"/>
          <w:szCs w:val="27"/>
          <w:u w:val="single"/>
        </w:rPr>
        <w:t>)</w:t>
      </w:r>
      <w:r w:rsidRPr="00726472">
        <w:rPr>
          <w:color w:val="000000" w:themeColor="text1"/>
          <w:sz w:val="27"/>
          <w:szCs w:val="27"/>
          <w:u w:val="single"/>
        </w:rPr>
        <w:t xml:space="preserve"> (скорректированной)</w:t>
      </w:r>
      <w:r w:rsidRPr="00726472">
        <w:rPr>
          <w:color w:val="000000" w:themeColor="text1"/>
          <w:spacing w:val="-5"/>
          <w:sz w:val="27"/>
          <w:szCs w:val="27"/>
          <w:u w:val="single"/>
        </w:rPr>
        <w:t xml:space="preserve">, </w:t>
      </w:r>
      <w:r w:rsidRPr="00726472">
        <w:rPr>
          <w:color w:val="000000" w:themeColor="text1"/>
          <w:sz w:val="27"/>
          <w:szCs w:val="27"/>
          <w:u w:val="single"/>
        </w:rPr>
        <w:t>использованной при расчете (корректировке) установленных тарифов, и основные статьи расходов по регулируем</w:t>
      </w:r>
      <w:r w:rsidR="0050343F" w:rsidRPr="00726472">
        <w:rPr>
          <w:color w:val="000000" w:themeColor="text1"/>
          <w:sz w:val="27"/>
          <w:szCs w:val="27"/>
          <w:u w:val="single"/>
        </w:rPr>
        <w:t>ому</w:t>
      </w:r>
      <w:r w:rsidRPr="00726472">
        <w:rPr>
          <w:color w:val="000000" w:themeColor="text1"/>
          <w:sz w:val="27"/>
          <w:szCs w:val="27"/>
          <w:u w:val="single"/>
        </w:rPr>
        <w:t xml:space="preserve"> вид</w:t>
      </w:r>
      <w:r w:rsidR="0050343F" w:rsidRPr="00726472">
        <w:rPr>
          <w:color w:val="000000" w:themeColor="text1"/>
          <w:sz w:val="27"/>
          <w:szCs w:val="27"/>
          <w:u w:val="single"/>
        </w:rPr>
        <w:t>у</w:t>
      </w:r>
      <w:r w:rsidRPr="00726472">
        <w:rPr>
          <w:color w:val="000000" w:themeColor="text1"/>
          <w:sz w:val="27"/>
          <w:szCs w:val="27"/>
          <w:u w:val="single"/>
        </w:rPr>
        <w:t xml:space="preserve"> деятельности в соответствии с </w:t>
      </w:r>
      <w:hyperlink r:id="rId8" w:history="1">
        <w:r w:rsidRPr="00726472">
          <w:rPr>
            <w:color w:val="000000" w:themeColor="text1"/>
            <w:sz w:val="27"/>
            <w:szCs w:val="27"/>
            <w:u w:val="single"/>
          </w:rPr>
          <w:t>Основами ценообразования</w:t>
        </w:r>
      </w:hyperlink>
      <w:r w:rsidRPr="00726472">
        <w:rPr>
          <w:color w:val="000000" w:themeColor="text1"/>
          <w:sz w:val="27"/>
          <w:szCs w:val="27"/>
          <w:u w:val="single"/>
        </w:rPr>
        <w:t xml:space="preserve"> в сфере теплоснабжения, утвержденными постановлением Правительства Российской Федерации от 22.10.2012 № 1075 (</w:t>
      </w:r>
      <w:r w:rsidR="00F841D1">
        <w:rPr>
          <w:color w:val="000000" w:themeColor="text1"/>
          <w:sz w:val="27"/>
          <w:szCs w:val="27"/>
          <w:u w:val="single"/>
        </w:rPr>
        <w:t>далее – Основы ценообразования),</w:t>
      </w:r>
      <w:r w:rsidR="001F4B83" w:rsidRPr="00726472">
        <w:rPr>
          <w:color w:val="000000" w:themeColor="text1"/>
          <w:sz w:val="27"/>
          <w:szCs w:val="27"/>
          <w:u w:val="single"/>
        </w:rPr>
        <w:t xml:space="preserve"> а также основания, по которым отказано во включении в цены (тарифы) отдельных расходов, предложенных регулируемой организацией, с указанием таких расходов и их величины представлены в нижеприведенной таблице:</w:t>
      </w:r>
    </w:p>
    <w:p w:rsidR="00760D16" w:rsidRPr="00726472" w:rsidRDefault="00C07719" w:rsidP="001F4B83">
      <w:pPr>
        <w:ind w:firstLine="850"/>
        <w:jc w:val="right"/>
        <w:rPr>
          <w:color w:val="000000" w:themeColor="text1"/>
          <w:sz w:val="28"/>
          <w:szCs w:val="28"/>
        </w:rPr>
      </w:pPr>
      <w:r w:rsidRPr="00726472">
        <w:rPr>
          <w:color w:val="000000" w:themeColor="text1"/>
          <w:sz w:val="27"/>
          <w:szCs w:val="27"/>
        </w:rPr>
        <w:t>тыс. руб</w:t>
      </w:r>
      <w:r w:rsidRPr="00726472">
        <w:rPr>
          <w:color w:val="000000" w:themeColor="text1"/>
          <w:sz w:val="28"/>
          <w:szCs w:val="28"/>
        </w:rPr>
        <w:t>.</w:t>
      </w:r>
      <w:r w:rsidR="00A4240A" w:rsidRPr="00726472">
        <w:rPr>
          <w:color w:val="000000" w:themeColor="text1"/>
          <w:sz w:val="28"/>
          <w:szCs w:val="28"/>
        </w:rPr>
        <w:t xml:space="preserve"> </w:t>
      </w:r>
    </w:p>
    <w:tbl>
      <w:tblPr>
        <w:tblW w:w="9875" w:type="dxa"/>
        <w:tblInd w:w="3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1843"/>
        <w:gridCol w:w="1559"/>
        <w:gridCol w:w="1559"/>
        <w:gridCol w:w="1795"/>
      </w:tblGrid>
      <w:tr w:rsidR="00726472" w:rsidRPr="00726472" w:rsidTr="007374A9">
        <w:trPr>
          <w:trHeight w:val="655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726472" w:rsidRDefault="00760D16" w:rsidP="008814B8">
            <w:pPr>
              <w:rPr>
                <w:color w:val="000000" w:themeColor="text1"/>
                <w:sz w:val="22"/>
                <w:szCs w:val="22"/>
              </w:rPr>
            </w:pPr>
          </w:p>
          <w:p w:rsidR="00760D16" w:rsidRPr="00726472" w:rsidRDefault="00760D16" w:rsidP="00881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6472">
              <w:rPr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726472" w:rsidRDefault="00760D16" w:rsidP="00E76E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6472">
              <w:rPr>
                <w:color w:val="000000" w:themeColor="text1"/>
                <w:sz w:val="22"/>
                <w:szCs w:val="22"/>
              </w:rPr>
              <w:t>Предложение регулируемой организации на 20</w:t>
            </w:r>
            <w:r w:rsidR="005B408C" w:rsidRPr="00726472">
              <w:rPr>
                <w:color w:val="000000" w:themeColor="text1"/>
                <w:sz w:val="22"/>
                <w:szCs w:val="22"/>
              </w:rPr>
              <w:t>2</w:t>
            </w:r>
            <w:r w:rsidR="00E76E93">
              <w:rPr>
                <w:color w:val="000000" w:themeColor="text1"/>
                <w:sz w:val="22"/>
                <w:szCs w:val="22"/>
              </w:rPr>
              <w:t>1</w:t>
            </w:r>
            <w:r w:rsidRPr="00726472">
              <w:rPr>
                <w:color w:val="000000" w:themeColor="text1"/>
                <w:sz w:val="22"/>
                <w:szCs w:val="22"/>
              </w:rPr>
              <w:t xml:space="preserve"> год*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726472" w:rsidRDefault="00760D16" w:rsidP="00E76E93">
            <w:pPr>
              <w:autoSpaceDE w:val="0"/>
              <w:autoSpaceDN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26472">
              <w:rPr>
                <w:color w:val="000000" w:themeColor="text1"/>
                <w:sz w:val="22"/>
                <w:szCs w:val="22"/>
              </w:rPr>
              <w:t>20</w:t>
            </w:r>
            <w:r w:rsidR="001510F5" w:rsidRPr="00726472">
              <w:rPr>
                <w:color w:val="000000" w:themeColor="text1"/>
                <w:sz w:val="22"/>
                <w:szCs w:val="22"/>
              </w:rPr>
              <w:t>2</w:t>
            </w:r>
            <w:r w:rsidR="00E76E93">
              <w:rPr>
                <w:color w:val="000000" w:themeColor="text1"/>
                <w:sz w:val="22"/>
                <w:szCs w:val="22"/>
              </w:rPr>
              <w:t>1</w:t>
            </w:r>
            <w:r w:rsidRPr="00726472">
              <w:rPr>
                <w:color w:val="000000" w:themeColor="text1"/>
                <w:sz w:val="22"/>
                <w:szCs w:val="22"/>
              </w:rPr>
              <w:t xml:space="preserve"> год (скорректировано)</w:t>
            </w:r>
          </w:p>
        </w:tc>
        <w:tc>
          <w:tcPr>
            <w:tcW w:w="179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D16" w:rsidRPr="00726472" w:rsidRDefault="00760D16" w:rsidP="00E76E93">
            <w:pPr>
              <w:autoSpaceDE w:val="0"/>
              <w:autoSpaceDN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26472">
              <w:rPr>
                <w:color w:val="000000" w:themeColor="text1"/>
                <w:sz w:val="22"/>
                <w:szCs w:val="22"/>
              </w:rPr>
              <w:t>Величины расходов, по которым отказано во включении в</w:t>
            </w:r>
            <w:r w:rsidR="001510F5" w:rsidRPr="00726472">
              <w:rPr>
                <w:color w:val="000000" w:themeColor="text1"/>
                <w:sz w:val="22"/>
                <w:szCs w:val="22"/>
              </w:rPr>
              <w:t xml:space="preserve"> тарифы при корректировке на 202</w:t>
            </w:r>
            <w:r w:rsidR="00E76E93">
              <w:rPr>
                <w:color w:val="000000" w:themeColor="text1"/>
                <w:sz w:val="22"/>
                <w:szCs w:val="22"/>
              </w:rPr>
              <w:t>1</w:t>
            </w:r>
            <w:r w:rsidRPr="00726472">
              <w:rPr>
                <w:color w:val="000000" w:themeColor="text1"/>
                <w:sz w:val="22"/>
                <w:szCs w:val="22"/>
              </w:rPr>
              <w:t xml:space="preserve"> год**</w:t>
            </w:r>
          </w:p>
        </w:tc>
      </w:tr>
      <w:tr w:rsidR="00726472" w:rsidRPr="00726472" w:rsidTr="007374A9">
        <w:trPr>
          <w:trHeight w:val="932"/>
        </w:trPr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726472" w:rsidRDefault="00760D16" w:rsidP="008814B8">
            <w:pPr>
              <w:autoSpaceDE w:val="0"/>
              <w:autoSpaceDN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726472" w:rsidRDefault="00760D16" w:rsidP="008814B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726472" w:rsidRDefault="00760D16" w:rsidP="00E76E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6472">
              <w:rPr>
                <w:color w:val="000000" w:themeColor="text1"/>
                <w:sz w:val="22"/>
                <w:szCs w:val="22"/>
              </w:rPr>
              <w:t>с 01.01.20</w:t>
            </w:r>
            <w:r w:rsidR="001510F5" w:rsidRPr="00726472">
              <w:rPr>
                <w:color w:val="000000" w:themeColor="text1"/>
                <w:sz w:val="22"/>
                <w:szCs w:val="22"/>
              </w:rPr>
              <w:t>2</w:t>
            </w:r>
            <w:r w:rsidR="00E76E93">
              <w:rPr>
                <w:color w:val="000000" w:themeColor="text1"/>
                <w:sz w:val="22"/>
                <w:szCs w:val="22"/>
              </w:rPr>
              <w:t>1</w:t>
            </w:r>
            <w:r w:rsidRPr="00726472">
              <w:rPr>
                <w:color w:val="000000" w:themeColor="text1"/>
                <w:sz w:val="22"/>
                <w:szCs w:val="22"/>
              </w:rPr>
              <w:t xml:space="preserve"> по 30.06.20</w:t>
            </w:r>
            <w:r w:rsidR="001510F5" w:rsidRPr="00726472">
              <w:rPr>
                <w:color w:val="000000" w:themeColor="text1"/>
                <w:sz w:val="22"/>
                <w:szCs w:val="22"/>
              </w:rPr>
              <w:t>2</w:t>
            </w:r>
            <w:r w:rsidR="00E76E9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726472" w:rsidRDefault="00760D16" w:rsidP="00E76E93">
            <w:pPr>
              <w:ind w:left="41"/>
              <w:jc w:val="center"/>
              <w:rPr>
                <w:color w:val="000000" w:themeColor="text1"/>
                <w:sz w:val="22"/>
                <w:szCs w:val="22"/>
              </w:rPr>
            </w:pPr>
            <w:r w:rsidRPr="00726472">
              <w:rPr>
                <w:color w:val="000000" w:themeColor="text1"/>
                <w:sz w:val="22"/>
                <w:szCs w:val="22"/>
              </w:rPr>
              <w:t>с 01.07.20</w:t>
            </w:r>
            <w:r w:rsidR="001510F5" w:rsidRPr="00726472">
              <w:rPr>
                <w:color w:val="000000" w:themeColor="text1"/>
                <w:sz w:val="22"/>
                <w:szCs w:val="22"/>
              </w:rPr>
              <w:t>2</w:t>
            </w:r>
            <w:r w:rsidR="00E76E93">
              <w:rPr>
                <w:color w:val="000000" w:themeColor="text1"/>
                <w:sz w:val="22"/>
                <w:szCs w:val="22"/>
              </w:rPr>
              <w:t>1</w:t>
            </w:r>
            <w:r w:rsidRPr="00726472">
              <w:rPr>
                <w:color w:val="000000" w:themeColor="text1"/>
                <w:sz w:val="22"/>
                <w:szCs w:val="22"/>
              </w:rPr>
              <w:t xml:space="preserve"> по 31.12.20</w:t>
            </w:r>
            <w:r w:rsidR="00B55BF3" w:rsidRPr="00726472">
              <w:rPr>
                <w:color w:val="000000" w:themeColor="text1"/>
                <w:sz w:val="22"/>
                <w:szCs w:val="22"/>
              </w:rPr>
              <w:t>2</w:t>
            </w:r>
            <w:r w:rsidR="00E76E9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16" w:rsidRPr="00726472" w:rsidRDefault="00760D16" w:rsidP="008814B8">
            <w:pPr>
              <w:autoSpaceDE w:val="0"/>
              <w:autoSpaceDN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8814B8" w:rsidRPr="00F9071F" w:rsidTr="007374A9">
        <w:trPr>
          <w:trHeight w:val="832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E493A" w:rsidRPr="00F9071F" w:rsidRDefault="00941109" w:rsidP="00EE493A">
            <w:pPr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Операционные (подконтроль</w:t>
            </w:r>
            <w:r w:rsidR="00EE493A" w:rsidRPr="00F9071F">
              <w:rPr>
                <w:sz w:val="22"/>
                <w:szCs w:val="22"/>
              </w:rPr>
              <w:t>ные)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93756" w:rsidRPr="003D666D" w:rsidRDefault="00554E5B" w:rsidP="003D666D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 w:rsidRPr="00554E5B">
              <w:rPr>
                <w:bCs/>
                <w:color w:val="7030A0"/>
                <w:sz w:val="22"/>
                <w:szCs w:val="22"/>
              </w:rPr>
              <w:t>23 458,05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E493A" w:rsidRPr="003D666D" w:rsidRDefault="00C36B09" w:rsidP="003D666D">
            <w:pPr>
              <w:jc w:val="center"/>
              <w:rPr>
                <w:color w:val="7030A0"/>
                <w:sz w:val="22"/>
                <w:szCs w:val="22"/>
              </w:rPr>
            </w:pPr>
            <w:r w:rsidRPr="00C36B09">
              <w:rPr>
                <w:color w:val="7030A0"/>
                <w:sz w:val="22"/>
                <w:szCs w:val="22"/>
              </w:rPr>
              <w:t>13 160,66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93756" w:rsidRPr="00FB2777" w:rsidRDefault="00C36B09" w:rsidP="003D66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36B09">
              <w:rPr>
                <w:color w:val="7030A0"/>
                <w:sz w:val="22"/>
                <w:szCs w:val="22"/>
              </w:rPr>
              <w:t>10 881,10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93A" w:rsidRPr="00F9071F" w:rsidRDefault="006E4221" w:rsidP="00FB2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814B8" w:rsidRPr="00F9071F" w:rsidTr="007374A9">
        <w:trPr>
          <w:trHeight w:val="287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E493A" w:rsidRPr="00F9071F" w:rsidRDefault="00EE493A" w:rsidP="00EE493A">
            <w:pPr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lastRenderedPageBreak/>
              <w:t>Неподконтрольные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93756" w:rsidRPr="00FB2777" w:rsidRDefault="00554E5B" w:rsidP="00554E5B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554E5B">
              <w:rPr>
                <w:bCs/>
                <w:color w:val="7030A0"/>
                <w:sz w:val="22"/>
                <w:szCs w:val="22"/>
              </w:rPr>
              <w:t>10 429,93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E493A" w:rsidRPr="008F4F8D" w:rsidRDefault="008F4F8D" w:rsidP="008F4F8D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 w:rsidRPr="008F4F8D">
              <w:rPr>
                <w:bCs/>
                <w:color w:val="7030A0"/>
                <w:sz w:val="22"/>
                <w:szCs w:val="22"/>
              </w:rPr>
              <w:t>5 460,28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E493A" w:rsidRPr="008F4F8D" w:rsidRDefault="008F4F8D" w:rsidP="008F4F8D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 w:rsidRPr="008F4F8D">
              <w:rPr>
                <w:bCs/>
                <w:color w:val="7030A0"/>
                <w:sz w:val="22"/>
                <w:szCs w:val="22"/>
              </w:rPr>
              <w:t>4 833,73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93A" w:rsidRPr="00F9071F" w:rsidRDefault="006D6862" w:rsidP="00482A12">
            <w:pPr>
              <w:jc w:val="center"/>
              <w:rPr>
                <w:sz w:val="22"/>
                <w:szCs w:val="22"/>
              </w:rPr>
            </w:pPr>
            <w:r w:rsidRPr="006D6862">
              <w:rPr>
                <w:color w:val="7030A0"/>
                <w:sz w:val="22"/>
                <w:szCs w:val="22"/>
              </w:rPr>
              <w:t>135,92</w:t>
            </w:r>
          </w:p>
        </w:tc>
      </w:tr>
      <w:tr w:rsidR="008814B8" w:rsidRPr="00F9071F" w:rsidTr="007374A9">
        <w:trPr>
          <w:trHeight w:val="120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E493A" w:rsidRPr="00F9071F" w:rsidRDefault="00EE493A" w:rsidP="00EE493A">
            <w:pPr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26472" w:rsidRPr="00FB2777" w:rsidRDefault="00726472" w:rsidP="00726472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:rsidR="000646B3" w:rsidRPr="000646B3" w:rsidRDefault="000646B3" w:rsidP="000646B3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 w:rsidRPr="000646B3">
              <w:rPr>
                <w:bCs/>
                <w:color w:val="7030A0"/>
                <w:sz w:val="22"/>
                <w:szCs w:val="22"/>
              </w:rPr>
              <w:t>119 501,06</w:t>
            </w:r>
          </w:p>
          <w:p w:rsidR="00EE493A" w:rsidRPr="00FB2777" w:rsidRDefault="00EE493A" w:rsidP="00CC4BA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E493A" w:rsidRPr="00FB2777" w:rsidRDefault="00F71106" w:rsidP="00F7110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45 404,20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B2777" w:rsidRPr="00FB2777" w:rsidRDefault="00FB2777" w:rsidP="00FB277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71106" w:rsidRPr="00F71106" w:rsidRDefault="00F71106" w:rsidP="00F71106">
            <w:pPr>
              <w:jc w:val="center"/>
              <w:rPr>
                <w:color w:val="7030A0"/>
                <w:sz w:val="22"/>
                <w:szCs w:val="22"/>
              </w:rPr>
            </w:pPr>
            <w:r w:rsidRPr="00F71106">
              <w:rPr>
                <w:color w:val="7030A0"/>
                <w:sz w:val="22"/>
                <w:szCs w:val="22"/>
              </w:rPr>
              <w:t>32 451,50</w:t>
            </w:r>
          </w:p>
          <w:p w:rsidR="00EE493A" w:rsidRPr="00FB2777" w:rsidRDefault="00EE493A" w:rsidP="0072647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4CDF" w:rsidRDefault="00F34CDF" w:rsidP="00F34CD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34CDF" w:rsidRDefault="00F34CDF" w:rsidP="00F34CD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84085B" w:rsidRPr="0084085B" w:rsidRDefault="0084085B" w:rsidP="0084085B">
            <w:pPr>
              <w:autoSpaceDE w:val="0"/>
              <w:autoSpaceDN w:val="0"/>
              <w:jc w:val="center"/>
              <w:rPr>
                <w:color w:val="7030A0"/>
                <w:sz w:val="22"/>
                <w:szCs w:val="22"/>
              </w:rPr>
            </w:pPr>
            <w:r w:rsidRPr="0084085B">
              <w:rPr>
                <w:color w:val="7030A0"/>
                <w:sz w:val="22"/>
                <w:szCs w:val="22"/>
              </w:rPr>
              <w:t>41 645,36</w:t>
            </w:r>
          </w:p>
          <w:p w:rsidR="00BF39ED" w:rsidRDefault="00BF39ED" w:rsidP="00BF39E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EE493A" w:rsidRPr="00F9071F" w:rsidRDefault="00EE493A" w:rsidP="00F34CD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941109" w:rsidRPr="00F9071F" w:rsidTr="007374A9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41109" w:rsidRPr="00F9071F" w:rsidRDefault="00941109" w:rsidP="008814B8">
            <w:pPr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- расходы на топливо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1109" w:rsidRPr="00FB2777" w:rsidRDefault="00442E3B" w:rsidP="00442E3B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42E3B">
              <w:rPr>
                <w:bCs/>
                <w:color w:val="7030A0"/>
                <w:sz w:val="22"/>
                <w:szCs w:val="22"/>
              </w:rPr>
              <w:t>109 285,89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1109" w:rsidRPr="00FB2777" w:rsidRDefault="00F71106" w:rsidP="00F7110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40 018,94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1109" w:rsidRPr="00FB2777" w:rsidRDefault="00F71106" w:rsidP="00F7110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28 590,26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109" w:rsidRPr="00BF39ED" w:rsidRDefault="0084085B" w:rsidP="0084085B">
            <w:pPr>
              <w:jc w:val="center"/>
              <w:rPr>
                <w:color w:val="002060"/>
                <w:sz w:val="22"/>
                <w:szCs w:val="22"/>
              </w:rPr>
            </w:pPr>
            <w:r w:rsidRPr="0084085B">
              <w:rPr>
                <w:color w:val="7030A0"/>
                <w:sz w:val="22"/>
                <w:szCs w:val="22"/>
              </w:rPr>
              <w:t>40 676,69</w:t>
            </w:r>
          </w:p>
        </w:tc>
      </w:tr>
      <w:tr w:rsidR="00941109" w:rsidRPr="00F9071F" w:rsidTr="007374A9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41109" w:rsidRPr="00F9071F" w:rsidRDefault="00941109" w:rsidP="008814B8">
            <w:pPr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- расходы на электрическую энергию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1109" w:rsidRPr="00FB2777" w:rsidRDefault="00726472" w:rsidP="00B575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42E3B">
              <w:rPr>
                <w:bCs/>
                <w:color w:val="7030A0"/>
                <w:sz w:val="22"/>
                <w:szCs w:val="22"/>
              </w:rPr>
              <w:t>9 241,79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1109" w:rsidRPr="00B5754F" w:rsidRDefault="00F71106" w:rsidP="00F7110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4 897,38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1109" w:rsidRPr="00B5754F" w:rsidRDefault="00F71106" w:rsidP="00F7110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3 498,74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109" w:rsidRPr="00BF39ED" w:rsidRDefault="0084085B" w:rsidP="0084085B">
            <w:pPr>
              <w:jc w:val="center"/>
              <w:rPr>
                <w:color w:val="002060"/>
                <w:sz w:val="22"/>
                <w:szCs w:val="22"/>
              </w:rPr>
            </w:pPr>
            <w:r w:rsidRPr="0084085B">
              <w:rPr>
                <w:color w:val="7030A0"/>
                <w:sz w:val="22"/>
                <w:szCs w:val="22"/>
              </w:rPr>
              <w:t>845,67</w:t>
            </w:r>
          </w:p>
        </w:tc>
      </w:tr>
      <w:tr w:rsidR="00941109" w:rsidRPr="00F9071F" w:rsidTr="007374A9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41109" w:rsidRPr="00F9071F" w:rsidRDefault="00941109" w:rsidP="008814B8">
            <w:pPr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- расходы на холодную воду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1109" w:rsidRPr="00FB2777" w:rsidRDefault="00726472" w:rsidP="00726472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42E3B">
              <w:rPr>
                <w:bCs/>
                <w:color w:val="7030A0"/>
                <w:sz w:val="22"/>
                <w:szCs w:val="22"/>
              </w:rPr>
              <w:t>973,38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1109" w:rsidRPr="00B5754F" w:rsidRDefault="00F71106" w:rsidP="00F7110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487,88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1109" w:rsidRPr="00B5754F" w:rsidRDefault="00F71106" w:rsidP="00F7110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362,50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85B" w:rsidRPr="00BF39ED" w:rsidRDefault="0084085B" w:rsidP="0084085B">
            <w:pPr>
              <w:jc w:val="center"/>
              <w:rPr>
                <w:color w:val="002060"/>
                <w:sz w:val="22"/>
                <w:szCs w:val="22"/>
              </w:rPr>
            </w:pPr>
            <w:r w:rsidRPr="0084085B">
              <w:rPr>
                <w:color w:val="7030A0"/>
                <w:sz w:val="22"/>
                <w:szCs w:val="22"/>
              </w:rPr>
              <w:t>123,00</w:t>
            </w:r>
          </w:p>
        </w:tc>
      </w:tr>
      <w:tr w:rsidR="008814B8" w:rsidRPr="00F9071F" w:rsidTr="007374A9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F9071F" w:rsidRDefault="00760D16" w:rsidP="008814B8">
            <w:pPr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 xml:space="preserve">- расходы на теплоноситель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FB2777" w:rsidRDefault="00760D16" w:rsidP="003A584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B2777">
              <w:rPr>
                <w:bCs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F9071F" w:rsidRDefault="00760D16" w:rsidP="003A584A">
            <w:pPr>
              <w:jc w:val="center"/>
              <w:rPr>
                <w:bCs/>
                <w:sz w:val="22"/>
                <w:szCs w:val="22"/>
              </w:rPr>
            </w:pPr>
            <w:r w:rsidRPr="00F9071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F9071F" w:rsidRDefault="00760D16" w:rsidP="003A584A">
            <w:pPr>
              <w:jc w:val="center"/>
              <w:rPr>
                <w:bCs/>
                <w:sz w:val="22"/>
                <w:szCs w:val="22"/>
              </w:rPr>
            </w:pPr>
            <w:r w:rsidRPr="00F9071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F9071F" w:rsidRDefault="00C72394" w:rsidP="003A584A">
            <w:pPr>
              <w:jc w:val="center"/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-</w:t>
            </w:r>
          </w:p>
        </w:tc>
      </w:tr>
      <w:tr w:rsidR="000642F4" w:rsidRPr="00F9071F" w:rsidTr="007374A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642F4" w:rsidRPr="00F9071F" w:rsidRDefault="006C7D75" w:rsidP="008814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Нормативная п</w:t>
            </w:r>
            <w:r w:rsidR="000642F4" w:rsidRPr="00F9071F">
              <w:rPr>
                <w:sz w:val="22"/>
                <w:szCs w:val="22"/>
              </w:rPr>
              <w:t>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42F4" w:rsidRPr="00FB2777" w:rsidRDefault="00BF39ED" w:rsidP="003A584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42E3B">
              <w:rPr>
                <w:bCs/>
                <w:color w:val="7030A0"/>
                <w:sz w:val="22"/>
                <w:szCs w:val="22"/>
              </w:rPr>
              <w:t>2 600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42F4" w:rsidRPr="00F9071F" w:rsidRDefault="006C7D75" w:rsidP="008A7EC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42F4" w:rsidRPr="00F9071F" w:rsidRDefault="00861953" w:rsidP="008A7EC0">
            <w:pPr>
              <w:jc w:val="center"/>
              <w:rPr>
                <w:bCs/>
                <w:sz w:val="22"/>
                <w:szCs w:val="22"/>
              </w:rPr>
            </w:pPr>
            <w:r w:rsidRPr="00F9071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2F4" w:rsidRPr="00F9071F" w:rsidRDefault="0086476B" w:rsidP="008A7EC0">
            <w:pPr>
              <w:jc w:val="center"/>
              <w:rPr>
                <w:sz w:val="22"/>
                <w:szCs w:val="22"/>
              </w:rPr>
            </w:pPr>
            <w:r w:rsidRPr="0084085B">
              <w:rPr>
                <w:color w:val="7030A0"/>
                <w:sz w:val="22"/>
                <w:szCs w:val="22"/>
              </w:rPr>
              <w:t>2600</w:t>
            </w:r>
          </w:p>
        </w:tc>
      </w:tr>
      <w:tr w:rsidR="006C7D75" w:rsidRPr="00F9071F" w:rsidTr="007374A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C7D75" w:rsidRPr="00F9071F" w:rsidRDefault="006C7D75" w:rsidP="008814B8">
            <w:pPr>
              <w:rPr>
                <w:sz w:val="22"/>
                <w:szCs w:val="22"/>
              </w:rPr>
            </w:pPr>
            <w:r w:rsidRPr="006C7D75">
              <w:rPr>
                <w:sz w:val="22"/>
                <w:szCs w:val="22"/>
              </w:rPr>
              <w:t>Расчетная предпринимательская 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C7D75" w:rsidRPr="00FB2777" w:rsidRDefault="006C7D75" w:rsidP="003A584A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B2777">
              <w:rPr>
                <w:bCs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C7D75" w:rsidRPr="00F9071F" w:rsidRDefault="006C7D75" w:rsidP="003A5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C7D75" w:rsidRPr="00F9071F" w:rsidRDefault="006C7D75" w:rsidP="003A5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D75" w:rsidRPr="00F9071F" w:rsidRDefault="006C7D75" w:rsidP="003A5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C7D75" w:rsidRPr="00F9071F" w:rsidTr="003D666D">
        <w:trPr>
          <w:trHeight w:val="44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C7D75" w:rsidRPr="00F9071F" w:rsidRDefault="006C7D75" w:rsidP="008814B8">
            <w:pPr>
              <w:rPr>
                <w:sz w:val="22"/>
                <w:szCs w:val="22"/>
              </w:rPr>
            </w:pPr>
            <w:r w:rsidRPr="006C7D75">
              <w:rPr>
                <w:sz w:val="22"/>
                <w:szCs w:val="22"/>
              </w:rPr>
              <w:t>Скорректированная НВВ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C7D75" w:rsidRPr="006C7D75" w:rsidRDefault="00E37BDF" w:rsidP="00E37BD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E37BDF">
              <w:rPr>
                <w:bCs/>
                <w:color w:val="7030A0"/>
                <w:sz w:val="22"/>
                <w:szCs w:val="22"/>
              </w:rPr>
              <w:t>155</w:t>
            </w:r>
            <w:r>
              <w:rPr>
                <w:bCs/>
                <w:color w:val="7030A0"/>
                <w:sz w:val="22"/>
                <w:szCs w:val="22"/>
              </w:rPr>
              <w:t xml:space="preserve"> </w:t>
            </w:r>
            <w:r w:rsidRPr="00E37BDF">
              <w:rPr>
                <w:bCs/>
                <w:color w:val="7030A0"/>
                <w:sz w:val="22"/>
                <w:szCs w:val="22"/>
              </w:rPr>
              <w:t>989,04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C7D75" w:rsidRPr="006C7D75" w:rsidRDefault="00F71106" w:rsidP="00F7110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64 025,14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C7D75" w:rsidRPr="003D666D" w:rsidRDefault="00F71106" w:rsidP="003D666D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48 166,33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D75" w:rsidRPr="003D666D" w:rsidRDefault="0084085B" w:rsidP="003D666D">
            <w:pPr>
              <w:jc w:val="center"/>
              <w:rPr>
                <w:color w:val="7030A0"/>
                <w:sz w:val="22"/>
                <w:szCs w:val="22"/>
              </w:rPr>
            </w:pPr>
            <w:r w:rsidRPr="0084085B">
              <w:rPr>
                <w:color w:val="7030A0"/>
                <w:sz w:val="22"/>
                <w:szCs w:val="22"/>
              </w:rPr>
              <w:t>43 797,57</w:t>
            </w:r>
          </w:p>
        </w:tc>
      </w:tr>
      <w:tr w:rsidR="00505B93" w:rsidRPr="00F9071F" w:rsidTr="007374A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05B93" w:rsidRPr="00F9071F" w:rsidRDefault="00CD72F3" w:rsidP="008814B8">
            <w:pPr>
              <w:rPr>
                <w:sz w:val="22"/>
                <w:szCs w:val="22"/>
              </w:rPr>
            </w:pPr>
            <w:r w:rsidRPr="00CD72F3">
              <w:rPr>
                <w:sz w:val="22"/>
                <w:szCs w:val="22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05B93" w:rsidRPr="00F9071F" w:rsidRDefault="00861953" w:rsidP="003A584A">
            <w:pPr>
              <w:jc w:val="center"/>
              <w:rPr>
                <w:bCs/>
                <w:sz w:val="22"/>
                <w:szCs w:val="22"/>
              </w:rPr>
            </w:pPr>
            <w:r w:rsidRPr="00F9071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05B93" w:rsidRPr="00F9071F" w:rsidRDefault="00505B93" w:rsidP="003A584A">
            <w:pPr>
              <w:jc w:val="center"/>
              <w:rPr>
                <w:bCs/>
                <w:sz w:val="22"/>
                <w:szCs w:val="22"/>
              </w:rPr>
            </w:pPr>
            <w:r w:rsidRPr="00F9071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05B93" w:rsidRPr="00F9071F" w:rsidRDefault="00505B93" w:rsidP="003A584A">
            <w:pPr>
              <w:jc w:val="center"/>
              <w:rPr>
                <w:bCs/>
                <w:sz w:val="22"/>
                <w:szCs w:val="22"/>
              </w:rPr>
            </w:pPr>
            <w:r w:rsidRPr="00F9071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B93" w:rsidRPr="00F9071F" w:rsidRDefault="007374A9" w:rsidP="003A5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B756D" w:rsidRPr="00F9071F" w:rsidTr="007374A9">
        <w:trPr>
          <w:trHeight w:val="12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B756D" w:rsidRPr="00F9071F" w:rsidRDefault="007B756D" w:rsidP="008814B8">
            <w:pPr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F9071F" w:rsidRDefault="00505B93" w:rsidP="00240F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F9071F" w:rsidRDefault="00505B93" w:rsidP="003A584A">
            <w:pPr>
              <w:jc w:val="center"/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F9071F" w:rsidRDefault="007B756D" w:rsidP="007737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756D" w:rsidRPr="00F9071F" w:rsidRDefault="00505B93" w:rsidP="004E1FD5">
            <w:pPr>
              <w:jc w:val="center"/>
              <w:rPr>
                <w:sz w:val="22"/>
                <w:szCs w:val="22"/>
              </w:rPr>
            </w:pPr>
            <w:r w:rsidRPr="00F9071F">
              <w:rPr>
                <w:sz w:val="22"/>
                <w:szCs w:val="22"/>
              </w:rPr>
              <w:t>-</w:t>
            </w:r>
          </w:p>
        </w:tc>
      </w:tr>
      <w:tr w:rsidR="008814B8" w:rsidRPr="00F9071F" w:rsidTr="007374A9">
        <w:trPr>
          <w:trHeight w:val="42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F9071F" w:rsidRDefault="006C7D75" w:rsidP="00286657">
            <w:pPr>
              <w:rPr>
                <w:sz w:val="22"/>
                <w:szCs w:val="22"/>
              </w:rPr>
            </w:pPr>
            <w:r w:rsidRPr="006C7D75">
              <w:rPr>
                <w:sz w:val="22"/>
                <w:szCs w:val="22"/>
              </w:rPr>
              <w:t>НВВ, принимаемая к расчету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37BDF" w:rsidRDefault="00E37BDF" w:rsidP="00E37BDF">
            <w:pPr>
              <w:autoSpaceDE w:val="0"/>
              <w:autoSpaceDN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37BDF" w:rsidRPr="00E37BDF" w:rsidRDefault="00E37BDF" w:rsidP="00E37BDF">
            <w:pPr>
              <w:autoSpaceDE w:val="0"/>
              <w:autoSpaceDN w:val="0"/>
              <w:jc w:val="center"/>
              <w:rPr>
                <w:color w:val="7030A0"/>
                <w:sz w:val="22"/>
                <w:szCs w:val="22"/>
              </w:rPr>
            </w:pPr>
            <w:r w:rsidRPr="00E37BDF">
              <w:rPr>
                <w:color w:val="7030A0"/>
                <w:sz w:val="22"/>
                <w:szCs w:val="22"/>
              </w:rPr>
              <w:t>155</w:t>
            </w:r>
            <w:r>
              <w:rPr>
                <w:color w:val="7030A0"/>
                <w:sz w:val="22"/>
                <w:szCs w:val="22"/>
              </w:rPr>
              <w:t xml:space="preserve"> </w:t>
            </w:r>
            <w:r w:rsidRPr="00E37BDF">
              <w:rPr>
                <w:color w:val="7030A0"/>
                <w:sz w:val="22"/>
                <w:szCs w:val="22"/>
              </w:rPr>
              <w:t>989,04</w:t>
            </w:r>
          </w:p>
          <w:p w:rsidR="002179DB" w:rsidRPr="00FB2777" w:rsidRDefault="002179DB" w:rsidP="00240F24">
            <w:pPr>
              <w:autoSpaceDE w:val="0"/>
              <w:autoSpaceDN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F34CDF" w:rsidRDefault="00F71106" w:rsidP="00F7110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64 025,14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5754F" w:rsidRPr="00B5754F" w:rsidRDefault="00B5754F" w:rsidP="00BF39E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:rsidR="00F71106" w:rsidRPr="00F71106" w:rsidRDefault="00F71106" w:rsidP="00F71106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 w:rsidRPr="00F71106">
              <w:rPr>
                <w:bCs/>
                <w:color w:val="7030A0"/>
                <w:sz w:val="22"/>
                <w:szCs w:val="22"/>
              </w:rPr>
              <w:t>48 166,33</w:t>
            </w:r>
          </w:p>
          <w:p w:rsidR="002179DB" w:rsidRPr="00B5754F" w:rsidRDefault="002179DB" w:rsidP="0086476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9ED" w:rsidRDefault="00BF39ED" w:rsidP="00BF39ED">
            <w:pPr>
              <w:jc w:val="center"/>
              <w:rPr>
                <w:sz w:val="22"/>
                <w:szCs w:val="22"/>
              </w:rPr>
            </w:pPr>
          </w:p>
          <w:p w:rsidR="0084085B" w:rsidRPr="0084085B" w:rsidRDefault="0084085B" w:rsidP="0084085B">
            <w:pPr>
              <w:jc w:val="center"/>
              <w:rPr>
                <w:color w:val="7030A0"/>
                <w:sz w:val="22"/>
                <w:szCs w:val="22"/>
              </w:rPr>
            </w:pPr>
            <w:r w:rsidRPr="0084085B">
              <w:rPr>
                <w:color w:val="7030A0"/>
                <w:sz w:val="22"/>
                <w:szCs w:val="22"/>
              </w:rPr>
              <w:t>43 797,57</w:t>
            </w:r>
          </w:p>
          <w:p w:rsidR="002179DB" w:rsidRPr="00F9071F" w:rsidRDefault="002179DB" w:rsidP="00F34C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C07719" w:rsidRPr="00F9071F" w:rsidRDefault="00A4240A" w:rsidP="00A45416">
      <w:pPr>
        <w:rPr>
          <w:sz w:val="28"/>
          <w:szCs w:val="28"/>
        </w:rPr>
      </w:pPr>
      <w:r w:rsidRPr="00F9071F">
        <w:rPr>
          <w:sz w:val="28"/>
          <w:szCs w:val="28"/>
        </w:rPr>
        <w:t xml:space="preserve">      </w:t>
      </w:r>
      <w:r w:rsidR="00C07719" w:rsidRPr="00F9071F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760D16" w:rsidRPr="00BF39ED" w:rsidRDefault="00760D16" w:rsidP="00760D16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 w:rsidRPr="00BF39ED">
        <w:rPr>
          <w:color w:val="000000" w:themeColor="text1"/>
          <w:sz w:val="27"/>
          <w:szCs w:val="27"/>
        </w:rPr>
        <w:t>* Информация представлена без календарной разбивки, так как предложение организации формировалось для коррект</w:t>
      </w:r>
      <w:r w:rsidR="001510F5" w:rsidRPr="00BF39ED">
        <w:rPr>
          <w:color w:val="000000" w:themeColor="text1"/>
          <w:sz w:val="27"/>
          <w:szCs w:val="27"/>
        </w:rPr>
        <w:t>ировки на 202</w:t>
      </w:r>
      <w:r w:rsidR="00A72B5B">
        <w:rPr>
          <w:color w:val="000000" w:themeColor="text1"/>
          <w:sz w:val="27"/>
          <w:szCs w:val="27"/>
        </w:rPr>
        <w:t>1</w:t>
      </w:r>
      <w:r w:rsidRPr="00BF39ED">
        <w:rPr>
          <w:color w:val="000000" w:themeColor="text1"/>
          <w:sz w:val="27"/>
          <w:szCs w:val="27"/>
        </w:rPr>
        <w:t xml:space="preserve"> год без календарной разбивки.</w:t>
      </w:r>
    </w:p>
    <w:p w:rsidR="00495202" w:rsidRPr="00BF39ED" w:rsidRDefault="00760D16" w:rsidP="00760D16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 w:rsidRPr="00BF39ED">
        <w:rPr>
          <w:color w:val="000000" w:themeColor="text1"/>
          <w:sz w:val="27"/>
          <w:szCs w:val="27"/>
        </w:rPr>
        <w:t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</w:t>
      </w:r>
      <w:r w:rsidR="00520D15" w:rsidRPr="00BF39ED">
        <w:rPr>
          <w:color w:val="000000" w:themeColor="text1"/>
          <w:sz w:val="27"/>
          <w:szCs w:val="27"/>
        </w:rPr>
        <w:t xml:space="preserve"> (далее – Правила)</w:t>
      </w:r>
      <w:r w:rsidRPr="00BF39ED">
        <w:rPr>
          <w:color w:val="000000" w:themeColor="text1"/>
          <w:sz w:val="27"/>
          <w:szCs w:val="27"/>
        </w:rPr>
        <w:t>, отказано при корректировке во включении в цены (тарифы) отдельных расходов, предложенных регулируемой организацией.</w:t>
      </w:r>
    </w:p>
    <w:p w:rsidR="001D146D" w:rsidRPr="00BF39ED" w:rsidRDefault="001D146D" w:rsidP="00760D16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BF39ED">
        <w:rPr>
          <w:rFonts w:eastAsia="Calibri"/>
          <w:color w:val="000000" w:themeColor="text1"/>
          <w:sz w:val="27"/>
          <w:szCs w:val="27"/>
          <w:u w:val="single"/>
          <w:lang w:eastAsia="en-US"/>
        </w:rPr>
        <w:t xml:space="preserve">б) 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BF39ED">
        <w:rPr>
          <w:color w:val="000000" w:themeColor="text1"/>
          <w:sz w:val="27"/>
          <w:szCs w:val="27"/>
          <w:u w:val="single"/>
        </w:rPr>
        <w:t>(</w:t>
      </w:r>
      <w:r w:rsidR="00BA629E" w:rsidRPr="00BF39ED">
        <w:rPr>
          <w:color w:val="000000" w:themeColor="text1"/>
          <w:sz w:val="27"/>
          <w:szCs w:val="27"/>
          <w:u w:val="single"/>
        </w:rPr>
        <w:t>скорректированы</w:t>
      </w:r>
      <w:r w:rsidR="00AE6FA9" w:rsidRPr="00BF39ED">
        <w:rPr>
          <w:color w:val="000000" w:themeColor="text1"/>
          <w:sz w:val="27"/>
          <w:szCs w:val="27"/>
          <w:u w:val="single"/>
        </w:rPr>
        <w:t xml:space="preserve">) </w:t>
      </w:r>
      <w:r w:rsidRPr="00BF39ED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тарифы:</w:t>
      </w:r>
    </w:p>
    <w:p w:rsidR="001D146D" w:rsidRPr="00592F1C" w:rsidRDefault="001D146D" w:rsidP="00592F1C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F9071F">
        <w:rPr>
          <w:rFonts w:eastAsia="Calibri"/>
          <w:sz w:val="27"/>
          <w:szCs w:val="27"/>
          <w:lang w:eastAsia="en-US"/>
        </w:rPr>
        <w:t>Объем</w:t>
      </w:r>
      <w:r w:rsidR="00AB47BF" w:rsidRPr="00F9071F">
        <w:rPr>
          <w:rFonts w:eastAsia="Calibri"/>
          <w:sz w:val="27"/>
          <w:szCs w:val="27"/>
          <w:lang w:eastAsia="en-US"/>
        </w:rPr>
        <w:t>ы</w:t>
      </w:r>
      <w:r w:rsidRPr="00F9071F">
        <w:rPr>
          <w:rFonts w:eastAsia="Calibri"/>
          <w:sz w:val="27"/>
          <w:szCs w:val="27"/>
          <w:lang w:eastAsia="en-US"/>
        </w:rPr>
        <w:t xml:space="preserve"> полезного отпуска тепловой энергии (мощности) и договорной тепловой нагрузки, на основании которых были рассчитаны </w:t>
      </w:r>
      <w:r w:rsidR="00AE6FA9" w:rsidRPr="00F9071F">
        <w:rPr>
          <w:sz w:val="27"/>
          <w:szCs w:val="27"/>
        </w:rPr>
        <w:t>(</w:t>
      </w:r>
      <w:r w:rsidR="00BA629E" w:rsidRPr="00F9071F">
        <w:rPr>
          <w:sz w:val="27"/>
          <w:szCs w:val="27"/>
        </w:rPr>
        <w:t>скорректированы</w:t>
      </w:r>
      <w:r w:rsidR="00AE6FA9" w:rsidRPr="00F9071F">
        <w:rPr>
          <w:sz w:val="27"/>
          <w:szCs w:val="27"/>
        </w:rPr>
        <w:t>)</w:t>
      </w:r>
      <w:r w:rsidR="00AE6FA9" w:rsidRPr="00F9071F">
        <w:rPr>
          <w:sz w:val="27"/>
          <w:szCs w:val="27"/>
          <w:u w:val="single"/>
        </w:rPr>
        <w:t xml:space="preserve"> </w:t>
      </w:r>
      <w:r w:rsidRPr="00592F1C">
        <w:rPr>
          <w:rFonts w:eastAsia="Calibri"/>
          <w:sz w:val="27"/>
          <w:szCs w:val="27"/>
          <w:lang w:eastAsia="en-US"/>
        </w:rPr>
        <w:t xml:space="preserve">тарифы, составляют </w:t>
      </w:r>
      <w:r w:rsidR="00592F1C" w:rsidRPr="00592F1C">
        <w:rPr>
          <w:rFonts w:eastAsia="Calibri"/>
          <w:sz w:val="27"/>
          <w:szCs w:val="27"/>
          <w:lang w:eastAsia="en-US"/>
        </w:rPr>
        <w:t>27,865</w:t>
      </w:r>
      <w:r w:rsidR="0014603A" w:rsidRPr="00592F1C">
        <w:rPr>
          <w:rFonts w:eastAsia="Calibri"/>
          <w:sz w:val="27"/>
          <w:szCs w:val="27"/>
          <w:lang w:eastAsia="en-US"/>
        </w:rPr>
        <w:t xml:space="preserve"> тыс. Гкал и </w:t>
      </w:r>
      <w:r w:rsidR="00592F1C" w:rsidRPr="00592F1C">
        <w:rPr>
          <w:rFonts w:eastAsia="Calibri"/>
          <w:sz w:val="27"/>
          <w:szCs w:val="27"/>
          <w:lang w:eastAsia="en-US"/>
        </w:rPr>
        <w:t>6,560</w:t>
      </w:r>
      <w:r w:rsidR="00F34CDF" w:rsidRPr="00592F1C">
        <w:rPr>
          <w:rFonts w:eastAsia="Calibri"/>
          <w:sz w:val="27"/>
          <w:szCs w:val="27"/>
          <w:lang w:eastAsia="en-US"/>
        </w:rPr>
        <w:t xml:space="preserve"> </w:t>
      </w:r>
      <w:r w:rsidR="0014603A" w:rsidRPr="00592F1C">
        <w:rPr>
          <w:rFonts w:eastAsia="Calibri"/>
          <w:sz w:val="27"/>
          <w:szCs w:val="27"/>
          <w:lang w:eastAsia="en-US"/>
        </w:rPr>
        <w:t xml:space="preserve">Гкал/час </w:t>
      </w:r>
      <w:r w:rsidRPr="00592F1C">
        <w:rPr>
          <w:rFonts w:eastAsia="Calibri"/>
          <w:sz w:val="27"/>
          <w:szCs w:val="27"/>
          <w:lang w:eastAsia="en-US"/>
        </w:rPr>
        <w:t>соответственно:</w:t>
      </w:r>
    </w:p>
    <w:p w:rsidR="001D146D" w:rsidRPr="00592F1C" w:rsidRDefault="001D146D" w:rsidP="00592F1C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7"/>
          <w:szCs w:val="27"/>
          <w:lang w:eastAsia="en-US"/>
        </w:rPr>
      </w:pPr>
      <w:r w:rsidRPr="00592F1C">
        <w:rPr>
          <w:rFonts w:eastAsia="Calibri"/>
          <w:sz w:val="27"/>
          <w:szCs w:val="27"/>
          <w:lang w:eastAsia="en-US"/>
        </w:rPr>
        <w:t>с 01.01.20</w:t>
      </w:r>
      <w:r w:rsidR="001510F5" w:rsidRPr="00592F1C">
        <w:rPr>
          <w:rFonts w:eastAsia="Calibri"/>
          <w:sz w:val="27"/>
          <w:szCs w:val="27"/>
          <w:lang w:eastAsia="en-US"/>
        </w:rPr>
        <w:t>2</w:t>
      </w:r>
      <w:r w:rsidR="00A72B5B" w:rsidRPr="00592F1C">
        <w:rPr>
          <w:rFonts w:eastAsia="Calibri"/>
          <w:sz w:val="27"/>
          <w:szCs w:val="27"/>
          <w:lang w:eastAsia="en-US"/>
        </w:rPr>
        <w:t>1</w:t>
      </w:r>
      <w:r w:rsidRPr="00592F1C">
        <w:rPr>
          <w:rFonts w:eastAsia="Calibri"/>
          <w:sz w:val="27"/>
          <w:szCs w:val="27"/>
          <w:lang w:eastAsia="en-US"/>
        </w:rPr>
        <w:t xml:space="preserve"> по 30.06.20</w:t>
      </w:r>
      <w:r w:rsidR="001510F5" w:rsidRPr="00592F1C">
        <w:rPr>
          <w:rFonts w:eastAsia="Calibri"/>
          <w:sz w:val="27"/>
          <w:szCs w:val="27"/>
          <w:lang w:eastAsia="en-US"/>
        </w:rPr>
        <w:t>2</w:t>
      </w:r>
      <w:r w:rsidR="00A72B5B" w:rsidRPr="00592F1C">
        <w:rPr>
          <w:rFonts w:eastAsia="Calibri"/>
          <w:sz w:val="27"/>
          <w:szCs w:val="27"/>
          <w:lang w:eastAsia="en-US"/>
        </w:rPr>
        <w:t>1</w:t>
      </w:r>
      <w:r w:rsidRPr="00592F1C">
        <w:rPr>
          <w:rFonts w:eastAsia="Calibri"/>
          <w:sz w:val="27"/>
          <w:szCs w:val="27"/>
          <w:lang w:eastAsia="en-US"/>
        </w:rPr>
        <w:t xml:space="preserve"> – </w:t>
      </w:r>
      <w:r w:rsidR="00592F1C" w:rsidRPr="00592F1C">
        <w:rPr>
          <w:rFonts w:eastAsia="Calibri"/>
          <w:sz w:val="27"/>
          <w:szCs w:val="27"/>
          <w:lang w:eastAsia="en-US"/>
        </w:rPr>
        <w:t>16,255</w:t>
      </w:r>
      <w:r w:rsidR="00DF2DA2" w:rsidRPr="00592F1C">
        <w:rPr>
          <w:rFonts w:eastAsia="Calibri"/>
          <w:sz w:val="27"/>
          <w:szCs w:val="27"/>
          <w:lang w:eastAsia="en-US"/>
        </w:rPr>
        <w:t xml:space="preserve"> </w:t>
      </w:r>
      <w:r w:rsidRPr="00592F1C">
        <w:rPr>
          <w:rFonts w:eastAsia="Calibri"/>
          <w:sz w:val="27"/>
          <w:szCs w:val="27"/>
          <w:lang w:eastAsia="en-US"/>
        </w:rPr>
        <w:t xml:space="preserve">тыс. Гкал и </w:t>
      </w:r>
      <w:r w:rsidR="00592F1C" w:rsidRPr="00592F1C">
        <w:rPr>
          <w:rFonts w:eastAsia="Calibri"/>
          <w:sz w:val="27"/>
          <w:szCs w:val="27"/>
          <w:lang w:eastAsia="en-US"/>
        </w:rPr>
        <w:t>6,560</w:t>
      </w:r>
      <w:r w:rsidR="00F34CDF" w:rsidRPr="00592F1C">
        <w:rPr>
          <w:rFonts w:eastAsia="Calibri"/>
          <w:sz w:val="27"/>
          <w:szCs w:val="27"/>
          <w:lang w:eastAsia="en-US"/>
        </w:rPr>
        <w:t xml:space="preserve"> </w:t>
      </w:r>
      <w:r w:rsidRPr="00592F1C">
        <w:rPr>
          <w:rFonts w:eastAsia="Calibri"/>
          <w:sz w:val="27"/>
          <w:szCs w:val="27"/>
          <w:lang w:eastAsia="en-US"/>
        </w:rPr>
        <w:t>Гкал/час;</w:t>
      </w:r>
    </w:p>
    <w:p w:rsidR="001D146D" w:rsidRPr="00592F1C" w:rsidRDefault="001D146D" w:rsidP="00592F1C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7"/>
          <w:szCs w:val="27"/>
          <w:lang w:eastAsia="en-US"/>
        </w:rPr>
      </w:pPr>
      <w:r w:rsidRPr="00592F1C">
        <w:rPr>
          <w:rFonts w:eastAsia="Calibri"/>
          <w:sz w:val="27"/>
          <w:szCs w:val="27"/>
          <w:lang w:val="en-US" w:eastAsia="en-US"/>
        </w:rPr>
        <w:t>c</w:t>
      </w:r>
      <w:r w:rsidRPr="00592F1C">
        <w:rPr>
          <w:rFonts w:eastAsia="Calibri"/>
          <w:sz w:val="27"/>
          <w:szCs w:val="27"/>
          <w:lang w:eastAsia="en-US"/>
        </w:rPr>
        <w:t xml:space="preserve"> 01.07.20</w:t>
      </w:r>
      <w:r w:rsidR="001510F5" w:rsidRPr="00592F1C">
        <w:rPr>
          <w:rFonts w:eastAsia="Calibri"/>
          <w:sz w:val="27"/>
          <w:szCs w:val="27"/>
          <w:lang w:eastAsia="en-US"/>
        </w:rPr>
        <w:t>2</w:t>
      </w:r>
      <w:r w:rsidR="00A72B5B" w:rsidRPr="00592F1C">
        <w:rPr>
          <w:rFonts w:eastAsia="Calibri"/>
          <w:sz w:val="27"/>
          <w:szCs w:val="27"/>
          <w:lang w:eastAsia="en-US"/>
        </w:rPr>
        <w:t>1</w:t>
      </w:r>
      <w:r w:rsidRPr="00592F1C">
        <w:rPr>
          <w:rFonts w:eastAsia="Calibri"/>
          <w:sz w:val="27"/>
          <w:szCs w:val="27"/>
          <w:lang w:eastAsia="en-US"/>
        </w:rPr>
        <w:t xml:space="preserve"> по 31.12.20</w:t>
      </w:r>
      <w:r w:rsidR="001510F5" w:rsidRPr="00592F1C">
        <w:rPr>
          <w:rFonts w:eastAsia="Calibri"/>
          <w:sz w:val="27"/>
          <w:szCs w:val="27"/>
          <w:lang w:eastAsia="en-US"/>
        </w:rPr>
        <w:t>2</w:t>
      </w:r>
      <w:r w:rsidR="00A72B5B" w:rsidRPr="00592F1C">
        <w:rPr>
          <w:rFonts w:eastAsia="Calibri"/>
          <w:sz w:val="27"/>
          <w:szCs w:val="27"/>
          <w:lang w:eastAsia="en-US"/>
        </w:rPr>
        <w:t>1</w:t>
      </w:r>
      <w:r w:rsidRPr="00592F1C">
        <w:rPr>
          <w:rFonts w:eastAsia="Calibri"/>
          <w:sz w:val="27"/>
          <w:szCs w:val="27"/>
          <w:lang w:eastAsia="en-US"/>
        </w:rPr>
        <w:t xml:space="preserve"> – </w:t>
      </w:r>
      <w:r w:rsidR="00592F1C" w:rsidRPr="00592F1C">
        <w:rPr>
          <w:rFonts w:eastAsia="Calibri"/>
          <w:sz w:val="27"/>
          <w:szCs w:val="27"/>
          <w:lang w:eastAsia="en-US"/>
        </w:rPr>
        <w:t>11,610</w:t>
      </w:r>
      <w:r w:rsidRPr="00592F1C">
        <w:rPr>
          <w:rFonts w:eastAsia="Calibri"/>
          <w:sz w:val="27"/>
          <w:szCs w:val="27"/>
          <w:lang w:eastAsia="en-US"/>
        </w:rPr>
        <w:t xml:space="preserve"> тыс. Гкал и </w:t>
      </w:r>
      <w:r w:rsidR="00592F1C" w:rsidRPr="00592F1C">
        <w:rPr>
          <w:rFonts w:eastAsia="Calibri"/>
          <w:sz w:val="27"/>
          <w:szCs w:val="27"/>
          <w:lang w:eastAsia="en-US"/>
        </w:rPr>
        <w:t>6,560</w:t>
      </w:r>
      <w:r w:rsidR="00DF2DA2" w:rsidRPr="00592F1C">
        <w:rPr>
          <w:rFonts w:eastAsia="Calibri"/>
          <w:sz w:val="27"/>
          <w:szCs w:val="27"/>
          <w:lang w:eastAsia="en-US"/>
        </w:rPr>
        <w:t xml:space="preserve"> </w:t>
      </w:r>
      <w:r w:rsidRPr="00592F1C">
        <w:rPr>
          <w:rFonts w:eastAsia="Calibri"/>
          <w:sz w:val="27"/>
          <w:szCs w:val="27"/>
          <w:lang w:eastAsia="en-US"/>
        </w:rPr>
        <w:t>Гкал/час.</w:t>
      </w:r>
    </w:p>
    <w:p w:rsidR="001D146D" w:rsidRPr="006C7D75" w:rsidRDefault="001D146D" w:rsidP="001D146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 xml:space="preserve">в) 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</w:t>
      </w: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lastRenderedPageBreak/>
        <w:t>деятельности представлены в нижеприведенной таблице:</w:t>
      </w:r>
    </w:p>
    <w:p w:rsidR="007D068C" w:rsidRPr="006C7D75" w:rsidRDefault="007D068C" w:rsidP="007D068C">
      <w:pPr>
        <w:jc w:val="both"/>
        <w:rPr>
          <w:color w:val="000000" w:themeColor="text1"/>
          <w:sz w:val="27"/>
          <w:szCs w:val="27"/>
        </w:rPr>
      </w:pPr>
      <w:r w:rsidRPr="006C7D75">
        <w:rPr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</w:t>
      </w:r>
      <w:r w:rsidR="00A46ACE" w:rsidRPr="006C7D75">
        <w:rPr>
          <w:color w:val="000000" w:themeColor="text1"/>
          <w:sz w:val="27"/>
          <w:szCs w:val="27"/>
        </w:rPr>
        <w:t xml:space="preserve">              </w:t>
      </w:r>
      <w:r w:rsidR="002957A6" w:rsidRPr="006C7D75">
        <w:rPr>
          <w:color w:val="000000" w:themeColor="text1"/>
          <w:sz w:val="27"/>
          <w:szCs w:val="27"/>
        </w:rPr>
        <w:t xml:space="preserve">  </w:t>
      </w:r>
      <w:r w:rsidRPr="006C7D75">
        <w:rPr>
          <w:color w:val="000000" w:themeColor="text1"/>
          <w:sz w:val="27"/>
          <w:szCs w:val="27"/>
        </w:rPr>
        <w:t xml:space="preserve"> в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%                                                                                                                                                     </w:t>
      </w:r>
    </w:p>
    <w:tbl>
      <w:tblPr>
        <w:tblW w:w="9781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1"/>
        <w:gridCol w:w="2835"/>
        <w:gridCol w:w="2835"/>
      </w:tblGrid>
      <w:tr w:rsidR="00F34CDF" w:rsidRPr="00F9071F" w:rsidTr="001D64F8">
        <w:trPr>
          <w:trHeight w:val="223"/>
        </w:trPr>
        <w:tc>
          <w:tcPr>
            <w:tcW w:w="4111" w:type="dxa"/>
            <w:vMerge w:val="restart"/>
            <w:vAlign w:val="center"/>
          </w:tcPr>
          <w:p w:rsidR="00F34CDF" w:rsidRPr="006C7D75" w:rsidRDefault="00F34CDF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Индекс</w:t>
            </w:r>
          </w:p>
        </w:tc>
        <w:tc>
          <w:tcPr>
            <w:tcW w:w="5670" w:type="dxa"/>
            <w:gridSpan w:val="2"/>
          </w:tcPr>
          <w:p w:rsidR="00F34CDF" w:rsidRPr="006C7D75" w:rsidRDefault="00F34CDF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E21FA3">
              <w:rPr>
                <w:rFonts w:eastAsia="Calibri"/>
                <w:color w:val="000000" w:themeColor="text1"/>
              </w:rPr>
              <w:t>Величина индекса*</w:t>
            </w:r>
          </w:p>
        </w:tc>
      </w:tr>
      <w:tr w:rsidR="00E21FA3" w:rsidRPr="00F9071F" w:rsidTr="00E21FA3">
        <w:trPr>
          <w:trHeight w:val="227"/>
        </w:trPr>
        <w:tc>
          <w:tcPr>
            <w:tcW w:w="4111" w:type="dxa"/>
            <w:vMerge/>
          </w:tcPr>
          <w:p w:rsidR="00E21FA3" w:rsidRPr="006C7D75" w:rsidRDefault="00E21FA3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21FA3" w:rsidRPr="006C7D75" w:rsidRDefault="00E21FA3" w:rsidP="00640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На 20</w:t>
            </w:r>
            <w:r w:rsidR="00640DD5">
              <w:rPr>
                <w:rFonts w:eastAsia="Calibri"/>
                <w:color w:val="000000" w:themeColor="text1"/>
              </w:rPr>
              <w:t>20</w:t>
            </w:r>
            <w:r w:rsidRPr="006C7D75">
              <w:rPr>
                <w:rFonts w:eastAsia="Calibri"/>
                <w:color w:val="000000" w:themeColor="text1"/>
              </w:rPr>
              <w:t xml:space="preserve"> год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21FA3" w:rsidRPr="006C7D75" w:rsidRDefault="00E21FA3" w:rsidP="00640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На 202</w:t>
            </w:r>
            <w:r w:rsidR="00640DD5">
              <w:rPr>
                <w:rFonts w:eastAsia="Calibri"/>
                <w:color w:val="000000" w:themeColor="text1"/>
              </w:rPr>
              <w:t>1</w:t>
            </w:r>
            <w:r w:rsidRPr="006C7D75">
              <w:rPr>
                <w:rFonts w:eastAsia="Calibri"/>
                <w:color w:val="000000" w:themeColor="text1"/>
              </w:rPr>
              <w:t xml:space="preserve"> год </w:t>
            </w:r>
          </w:p>
        </w:tc>
      </w:tr>
      <w:tr w:rsidR="00E21FA3" w:rsidRPr="00F9071F" w:rsidTr="00E21FA3">
        <w:trPr>
          <w:trHeight w:val="247"/>
        </w:trPr>
        <w:tc>
          <w:tcPr>
            <w:tcW w:w="4111" w:type="dxa"/>
            <w:vAlign w:val="center"/>
          </w:tcPr>
          <w:p w:rsidR="00E21FA3" w:rsidRPr="006C7D75" w:rsidRDefault="00E21FA3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Потребительских цен (ИПЦ)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21FA3" w:rsidRPr="006C7D75" w:rsidRDefault="00E21FA3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х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21FA3" w:rsidRPr="006C7D75" w:rsidRDefault="00E21FA3" w:rsidP="00C41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103,</w:t>
            </w:r>
            <w:r w:rsidR="00C41722">
              <w:rPr>
                <w:rFonts w:eastAsia="Calibri"/>
                <w:color w:val="000000" w:themeColor="text1"/>
              </w:rPr>
              <w:t>6</w:t>
            </w:r>
          </w:p>
        </w:tc>
      </w:tr>
      <w:tr w:rsidR="00E21FA3" w:rsidRPr="00F9071F" w:rsidTr="00E21FA3">
        <w:trPr>
          <w:trHeight w:val="323"/>
        </w:trPr>
        <w:tc>
          <w:tcPr>
            <w:tcW w:w="4111" w:type="dxa"/>
            <w:vAlign w:val="center"/>
          </w:tcPr>
          <w:p w:rsidR="00E21FA3" w:rsidRPr="006C7D75" w:rsidRDefault="00E21FA3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На электроэнергию</w:t>
            </w:r>
          </w:p>
        </w:tc>
        <w:tc>
          <w:tcPr>
            <w:tcW w:w="2835" w:type="dxa"/>
            <w:vAlign w:val="center"/>
          </w:tcPr>
          <w:p w:rsidR="00E21FA3" w:rsidRPr="006C7D75" w:rsidRDefault="00E21FA3" w:rsidP="00C41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10</w:t>
            </w:r>
            <w:r w:rsidR="00C41722">
              <w:rPr>
                <w:rFonts w:eastAsia="Calibri"/>
                <w:color w:val="000000" w:themeColor="text1"/>
              </w:rPr>
              <w:t>3</w:t>
            </w:r>
            <w:r w:rsidRPr="006C7D75">
              <w:rPr>
                <w:rFonts w:eastAsia="Calibri"/>
                <w:color w:val="000000" w:themeColor="text1"/>
              </w:rPr>
              <w:t>,</w:t>
            </w:r>
            <w:r w:rsidR="00C41722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1FA3" w:rsidRPr="006C7D75" w:rsidRDefault="00E21FA3" w:rsidP="00C41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104,</w:t>
            </w:r>
            <w:r w:rsidR="00C41722">
              <w:rPr>
                <w:rFonts w:eastAsia="Calibri"/>
                <w:color w:val="000000" w:themeColor="text1"/>
              </w:rPr>
              <w:t>0</w:t>
            </w:r>
          </w:p>
        </w:tc>
      </w:tr>
      <w:tr w:rsidR="00E21FA3" w:rsidRPr="00F9071F" w:rsidTr="00E21FA3">
        <w:trPr>
          <w:trHeight w:val="315"/>
        </w:trPr>
        <w:tc>
          <w:tcPr>
            <w:tcW w:w="4111" w:type="dxa"/>
            <w:vAlign w:val="center"/>
          </w:tcPr>
          <w:p w:rsidR="00E21FA3" w:rsidRPr="006C7D75" w:rsidRDefault="00E21FA3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На водоснабжение</w:t>
            </w:r>
            <w:r>
              <w:rPr>
                <w:rFonts w:eastAsia="Calibri"/>
                <w:color w:val="000000" w:themeColor="text1"/>
              </w:rPr>
              <w:t>, водоотведение</w:t>
            </w:r>
          </w:p>
        </w:tc>
        <w:tc>
          <w:tcPr>
            <w:tcW w:w="2835" w:type="dxa"/>
            <w:vAlign w:val="center"/>
          </w:tcPr>
          <w:p w:rsidR="00E21FA3" w:rsidRPr="006C7D75" w:rsidRDefault="00E21FA3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х</w:t>
            </w:r>
          </w:p>
        </w:tc>
        <w:tc>
          <w:tcPr>
            <w:tcW w:w="2835" w:type="dxa"/>
            <w:vAlign w:val="center"/>
          </w:tcPr>
          <w:p w:rsidR="00E21FA3" w:rsidRPr="006C7D75" w:rsidRDefault="00E21FA3" w:rsidP="00C41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104,</w:t>
            </w:r>
            <w:r w:rsidR="00C41722">
              <w:rPr>
                <w:rFonts w:eastAsia="Calibri"/>
                <w:color w:val="000000" w:themeColor="text1"/>
              </w:rPr>
              <w:t>0</w:t>
            </w:r>
            <w:r w:rsidR="007454B0">
              <w:rPr>
                <w:rFonts w:eastAsia="Calibri"/>
                <w:color w:val="000000" w:themeColor="text1"/>
              </w:rPr>
              <w:t xml:space="preserve"> (с 01.07.202</w:t>
            </w:r>
            <w:r w:rsidR="00C41722">
              <w:rPr>
                <w:rFonts w:eastAsia="Calibri"/>
                <w:color w:val="000000" w:themeColor="text1"/>
              </w:rPr>
              <w:t>1</w:t>
            </w:r>
            <w:r w:rsidR="007454B0">
              <w:rPr>
                <w:rFonts w:eastAsia="Calibri"/>
                <w:color w:val="000000" w:themeColor="text1"/>
              </w:rPr>
              <w:t>)</w:t>
            </w:r>
          </w:p>
        </w:tc>
      </w:tr>
      <w:tr w:rsidR="00E21FA3" w:rsidRPr="00F9071F" w:rsidTr="00E21FA3">
        <w:trPr>
          <w:trHeight w:val="315"/>
        </w:trPr>
        <w:tc>
          <w:tcPr>
            <w:tcW w:w="4111" w:type="dxa"/>
            <w:vAlign w:val="center"/>
          </w:tcPr>
          <w:p w:rsidR="00E21FA3" w:rsidRPr="006C7D75" w:rsidRDefault="00E21FA3" w:rsidP="008814B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6C7D75">
              <w:rPr>
                <w:rFonts w:eastAsia="Calibri"/>
                <w:color w:val="000000" w:themeColor="text1"/>
              </w:rPr>
              <w:t>На мазут</w:t>
            </w:r>
          </w:p>
        </w:tc>
        <w:tc>
          <w:tcPr>
            <w:tcW w:w="2835" w:type="dxa"/>
            <w:vAlign w:val="center"/>
          </w:tcPr>
          <w:p w:rsidR="00E21FA3" w:rsidRPr="006C7D75" w:rsidRDefault="00F34CDF" w:rsidP="006C7D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х</w:t>
            </w:r>
          </w:p>
        </w:tc>
        <w:tc>
          <w:tcPr>
            <w:tcW w:w="2835" w:type="dxa"/>
            <w:vAlign w:val="center"/>
          </w:tcPr>
          <w:p w:rsidR="00E21FA3" w:rsidRPr="006C7D75" w:rsidRDefault="00640DD5" w:rsidP="00DF1E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109,7</w:t>
            </w:r>
          </w:p>
        </w:tc>
      </w:tr>
    </w:tbl>
    <w:p w:rsidR="00FB33DF" w:rsidRDefault="00FB33DF" w:rsidP="009C7E19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</w:p>
    <w:p w:rsidR="007D068C" w:rsidRPr="006C7D75" w:rsidRDefault="009C7E19" w:rsidP="009C7E19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* соответствует прогнозу социально-экономического развития Российской Федерации </w:t>
      </w:r>
      <w:r w:rsidR="003D0F77" w:rsidRPr="006C7D75">
        <w:rPr>
          <w:rFonts w:eastAsia="Calibri"/>
          <w:color w:val="000000" w:themeColor="text1"/>
          <w:sz w:val="27"/>
          <w:szCs w:val="27"/>
          <w:lang w:eastAsia="en-US"/>
        </w:rPr>
        <w:t>на 20</w:t>
      </w:r>
      <w:r w:rsidR="00941109" w:rsidRPr="006C7D75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5B327A">
        <w:rPr>
          <w:rFonts w:eastAsia="Calibri"/>
          <w:color w:val="000000" w:themeColor="text1"/>
          <w:sz w:val="27"/>
          <w:szCs w:val="27"/>
          <w:lang w:eastAsia="en-US"/>
        </w:rPr>
        <w:t>1</w:t>
      </w:r>
      <w:r w:rsidR="003D0F77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год и на плановый 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>период 20</w:t>
      </w:r>
      <w:r w:rsidR="008A7EC0" w:rsidRPr="006C7D75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5B327A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3D0F77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и 202</w:t>
      </w:r>
      <w:r w:rsidR="005B327A">
        <w:rPr>
          <w:rFonts w:eastAsia="Calibri"/>
          <w:color w:val="000000" w:themeColor="text1"/>
          <w:sz w:val="27"/>
          <w:szCs w:val="27"/>
          <w:lang w:eastAsia="en-US"/>
        </w:rPr>
        <w:t>3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год</w:t>
      </w:r>
      <w:r w:rsidR="003D0F77" w:rsidRPr="006C7D75">
        <w:rPr>
          <w:rFonts w:eastAsia="Calibri"/>
          <w:color w:val="000000" w:themeColor="text1"/>
          <w:sz w:val="27"/>
          <w:szCs w:val="27"/>
          <w:lang w:eastAsia="en-US"/>
        </w:rPr>
        <w:t>ов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="00520D15" w:rsidRPr="006C7D75">
        <w:rPr>
          <w:rFonts w:eastAsia="Calibri"/>
          <w:color w:val="000000" w:themeColor="text1"/>
          <w:sz w:val="27"/>
          <w:szCs w:val="27"/>
          <w:lang w:eastAsia="en-US"/>
        </w:rPr>
        <w:t>(далее – Прогноз Минэкономразвития России)</w:t>
      </w:r>
      <w:r w:rsidR="002179DB" w:rsidRPr="006C7D75">
        <w:rPr>
          <w:rFonts w:eastAsia="Calibri"/>
          <w:color w:val="000000" w:themeColor="text1"/>
          <w:sz w:val="27"/>
          <w:szCs w:val="27"/>
          <w:lang w:eastAsia="en-US"/>
        </w:rPr>
        <w:t>.</w:t>
      </w:r>
    </w:p>
    <w:p w:rsidR="001D146D" w:rsidRPr="006C7D75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г) Индекс изменения количества активов:</w:t>
      </w:r>
    </w:p>
    <w:p w:rsidR="00BA629E" w:rsidRPr="006C7D75" w:rsidRDefault="00BA629E" w:rsidP="00BA629E">
      <w:pPr>
        <w:ind w:firstLine="850"/>
        <w:jc w:val="both"/>
        <w:rPr>
          <w:color w:val="000000" w:themeColor="text1"/>
          <w:sz w:val="27"/>
          <w:szCs w:val="27"/>
        </w:rPr>
      </w:pPr>
      <w:r w:rsidRPr="006C7D75">
        <w:rPr>
          <w:color w:val="000000" w:themeColor="text1"/>
          <w:sz w:val="27"/>
          <w:szCs w:val="27"/>
        </w:rPr>
        <w:t>Согласно п. 60 Основ ценообразования и п. 36 Методических указаний</w:t>
      </w:r>
      <w:r w:rsidR="004B050E" w:rsidRPr="006C7D75">
        <w:rPr>
          <w:color w:val="000000" w:themeColor="text1"/>
          <w:spacing w:val="-3"/>
          <w:sz w:val="27"/>
          <w:szCs w:val="27"/>
        </w:rPr>
        <w:t xml:space="preserve"> по расчету регулируемых цен (тарифов) в сфере теплоснабжения</w:t>
      </w:r>
      <w:r w:rsidR="004B050E" w:rsidRPr="006C7D75">
        <w:rPr>
          <w:color w:val="000000" w:themeColor="text1"/>
          <w:sz w:val="27"/>
          <w:szCs w:val="27"/>
        </w:rPr>
        <w:t xml:space="preserve">, утвержденных приказом Федеральной службы по тарифам от </w:t>
      </w:r>
      <w:r w:rsidR="004B050E" w:rsidRPr="006C7D75">
        <w:rPr>
          <w:color w:val="000000" w:themeColor="text1"/>
          <w:spacing w:val="-6"/>
          <w:sz w:val="27"/>
          <w:szCs w:val="27"/>
        </w:rPr>
        <w:t>13.06.2013 № 760-э (далее - Методические указания),</w:t>
      </w:r>
      <w:r w:rsidRPr="006C7D75">
        <w:rPr>
          <w:color w:val="000000" w:themeColor="text1"/>
          <w:sz w:val="27"/>
          <w:szCs w:val="27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</w:t>
      </w:r>
      <w:hyperlink r:id="rId9" w:history="1">
        <w:r w:rsidRPr="006C7D75">
          <w:rPr>
            <w:color w:val="000000" w:themeColor="text1"/>
            <w:sz w:val="27"/>
            <w:szCs w:val="27"/>
          </w:rPr>
          <w:t>пунктом 38</w:t>
        </w:r>
      </w:hyperlink>
      <w:r w:rsidRPr="006C7D75">
        <w:rPr>
          <w:color w:val="000000" w:themeColor="text1"/>
          <w:sz w:val="27"/>
          <w:szCs w:val="27"/>
        </w:rPr>
        <w:t xml:space="preserve"> указанных Методических указаний.</w:t>
      </w:r>
    </w:p>
    <w:p w:rsidR="000A0AD4" w:rsidRPr="006C7D75" w:rsidRDefault="00BA629E" w:rsidP="00810BB7">
      <w:pPr>
        <w:ind w:firstLine="850"/>
        <w:jc w:val="both"/>
        <w:rPr>
          <w:color w:val="000000" w:themeColor="text1"/>
          <w:sz w:val="27"/>
          <w:szCs w:val="27"/>
        </w:rPr>
      </w:pPr>
      <w:r w:rsidRPr="006C7D75">
        <w:rPr>
          <w:color w:val="000000" w:themeColor="text1"/>
          <w:sz w:val="27"/>
          <w:szCs w:val="27"/>
        </w:rPr>
        <w:t xml:space="preserve">Индекс изменения количества активов рассчитан в соответствии </w:t>
      </w:r>
      <w:r w:rsidR="004B050E" w:rsidRPr="006C7D75">
        <w:rPr>
          <w:color w:val="000000" w:themeColor="text1"/>
          <w:sz w:val="27"/>
          <w:szCs w:val="27"/>
        </w:rPr>
        <w:t xml:space="preserve">с </w:t>
      </w:r>
      <w:r w:rsidRPr="006C7D75">
        <w:rPr>
          <w:color w:val="000000" w:themeColor="text1"/>
          <w:sz w:val="27"/>
          <w:szCs w:val="27"/>
        </w:rPr>
        <w:t>пунктом 38 Методическ</w:t>
      </w:r>
      <w:r w:rsidR="00810BB7" w:rsidRPr="006C7D75">
        <w:rPr>
          <w:color w:val="000000" w:themeColor="text1"/>
          <w:sz w:val="27"/>
          <w:szCs w:val="27"/>
        </w:rPr>
        <w:t>их указаний</w:t>
      </w:r>
      <w:r w:rsidR="004B050E" w:rsidRPr="006C7D75">
        <w:rPr>
          <w:color w:val="000000" w:themeColor="text1"/>
          <w:sz w:val="27"/>
          <w:szCs w:val="27"/>
        </w:rPr>
        <w:t xml:space="preserve"> и</w:t>
      </w:r>
      <w:r w:rsidR="00841065" w:rsidRPr="006C7D75">
        <w:rPr>
          <w:color w:val="000000" w:themeColor="text1"/>
          <w:sz w:val="27"/>
          <w:szCs w:val="27"/>
        </w:rPr>
        <w:t xml:space="preserve"> составил нулевое значение на 20</w:t>
      </w:r>
      <w:r w:rsidR="00941109" w:rsidRPr="006C7D75">
        <w:rPr>
          <w:color w:val="000000" w:themeColor="text1"/>
          <w:sz w:val="27"/>
          <w:szCs w:val="27"/>
        </w:rPr>
        <w:t>2</w:t>
      </w:r>
      <w:r w:rsidR="001D68AC">
        <w:rPr>
          <w:color w:val="000000" w:themeColor="text1"/>
          <w:sz w:val="27"/>
          <w:szCs w:val="27"/>
        </w:rPr>
        <w:t>1</w:t>
      </w:r>
      <w:r w:rsidR="00841065" w:rsidRPr="006C7D75">
        <w:rPr>
          <w:color w:val="000000" w:themeColor="text1"/>
          <w:sz w:val="27"/>
          <w:szCs w:val="27"/>
        </w:rPr>
        <w:t xml:space="preserve"> год</w:t>
      </w:r>
      <w:r w:rsidR="004E5BD2" w:rsidRPr="006C7D75">
        <w:rPr>
          <w:color w:val="000000" w:themeColor="text1"/>
          <w:sz w:val="27"/>
          <w:szCs w:val="27"/>
        </w:rPr>
        <w:t>.</w:t>
      </w:r>
    </w:p>
    <w:p w:rsidR="001D146D" w:rsidRPr="006C7D75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д) Нормативы технологических потерь при передаче тепловой энергии, а также объем технологических потерь при передаче тепловой энергии, учтенный при расчете</w:t>
      </w:r>
      <w:r w:rsidR="005764BF"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 xml:space="preserve"> </w:t>
      </w: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необходимой валовой выручки:</w:t>
      </w:r>
    </w:p>
    <w:p w:rsidR="0014603A" w:rsidRPr="00511691" w:rsidRDefault="006C7D75" w:rsidP="00864A68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>Т</w:t>
      </w:r>
      <w:r w:rsidR="0014603A" w:rsidRPr="006C7D75">
        <w:rPr>
          <w:rFonts w:eastAsia="Calibri"/>
          <w:color w:val="000000" w:themeColor="text1"/>
          <w:sz w:val="27"/>
          <w:szCs w:val="27"/>
          <w:lang w:eastAsia="en-US"/>
        </w:rPr>
        <w:t>ехнологически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>е</w:t>
      </w:r>
      <w:r w:rsidR="0014603A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потер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>и</w:t>
      </w:r>
      <w:r w:rsidR="0014603A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="005B25B2"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5B25B2" w:rsidRPr="006C7D75">
        <w:rPr>
          <w:color w:val="000000" w:themeColor="text1"/>
          <w:sz w:val="27"/>
          <w:szCs w:val="27"/>
        </w:rPr>
        <w:t xml:space="preserve"> (ОГРН </w:t>
      </w:r>
      <w:r w:rsidR="005B25B2" w:rsidRPr="006C7D75">
        <w:rPr>
          <w:color w:val="000000" w:themeColor="text1"/>
          <w:spacing w:val="-5"/>
          <w:sz w:val="27"/>
          <w:szCs w:val="27"/>
        </w:rPr>
        <w:t>1143022000241</w:t>
      </w:r>
      <w:r w:rsidR="005B25B2" w:rsidRPr="006C7D75">
        <w:rPr>
          <w:color w:val="000000" w:themeColor="text1"/>
          <w:sz w:val="27"/>
          <w:szCs w:val="27"/>
        </w:rPr>
        <w:t xml:space="preserve">) </w:t>
      </w:r>
      <w:r w:rsidR="0014603A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при передаче тепловой энергии, </w:t>
      </w:r>
      <w:r w:rsidR="00667DC9">
        <w:rPr>
          <w:rFonts w:eastAsia="Calibri"/>
          <w:color w:val="000000" w:themeColor="text1"/>
          <w:sz w:val="27"/>
          <w:szCs w:val="27"/>
          <w:lang w:eastAsia="en-US"/>
        </w:rPr>
        <w:t>установлены</w:t>
      </w:r>
      <w:r w:rsidR="0014603A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в </w:t>
      </w:r>
      <w:r w:rsidR="0014603A" w:rsidRPr="006C7D75">
        <w:rPr>
          <w:color w:val="000000" w:themeColor="text1"/>
          <w:sz w:val="27"/>
          <w:szCs w:val="27"/>
        </w:rPr>
        <w:t>приложени</w:t>
      </w:r>
      <w:r w:rsidRPr="006C7D75">
        <w:rPr>
          <w:color w:val="000000" w:themeColor="text1"/>
          <w:sz w:val="27"/>
          <w:szCs w:val="27"/>
        </w:rPr>
        <w:t>и</w:t>
      </w:r>
      <w:r w:rsidR="0014603A" w:rsidRPr="006C7D75">
        <w:rPr>
          <w:color w:val="000000" w:themeColor="text1"/>
          <w:sz w:val="27"/>
          <w:szCs w:val="27"/>
        </w:rPr>
        <w:t xml:space="preserve"> № 2 к постановлению </w:t>
      </w:r>
      <w:r w:rsidR="0014603A" w:rsidRPr="006C7D75">
        <w:rPr>
          <w:bCs/>
          <w:color w:val="000000" w:themeColor="text1"/>
          <w:sz w:val="27"/>
          <w:szCs w:val="27"/>
        </w:rPr>
        <w:t xml:space="preserve">службы по тарифам Астраханской области от </w:t>
      </w:r>
      <w:r w:rsidR="003823C5" w:rsidRPr="006C7D75">
        <w:rPr>
          <w:color w:val="000000" w:themeColor="text1"/>
          <w:sz w:val="27"/>
          <w:szCs w:val="27"/>
        </w:rPr>
        <w:t>19</w:t>
      </w:r>
      <w:r w:rsidR="00864A68" w:rsidRPr="006C7D75">
        <w:rPr>
          <w:color w:val="000000" w:themeColor="text1"/>
          <w:sz w:val="27"/>
          <w:szCs w:val="27"/>
        </w:rPr>
        <w:t>.12.201</w:t>
      </w:r>
      <w:r w:rsidR="000B7784">
        <w:rPr>
          <w:color w:val="000000" w:themeColor="text1"/>
          <w:sz w:val="27"/>
          <w:szCs w:val="27"/>
        </w:rPr>
        <w:t>8</w:t>
      </w:r>
      <w:r w:rsidR="00864A68" w:rsidRPr="006C7D75">
        <w:rPr>
          <w:color w:val="000000" w:themeColor="text1"/>
          <w:sz w:val="27"/>
          <w:szCs w:val="27"/>
        </w:rPr>
        <w:t xml:space="preserve"> № 1</w:t>
      </w:r>
      <w:r w:rsidR="003823C5" w:rsidRPr="006C7D75">
        <w:rPr>
          <w:color w:val="000000" w:themeColor="text1"/>
          <w:sz w:val="27"/>
          <w:szCs w:val="27"/>
        </w:rPr>
        <w:t>52</w:t>
      </w:r>
      <w:r w:rsidR="00864A68" w:rsidRPr="006C7D75">
        <w:rPr>
          <w:color w:val="000000" w:themeColor="text1"/>
          <w:sz w:val="27"/>
          <w:szCs w:val="27"/>
        </w:rPr>
        <w:t xml:space="preserve"> </w:t>
      </w:r>
      <w:r w:rsidR="00133A00">
        <w:rPr>
          <w:color w:val="000000" w:themeColor="text1"/>
          <w:sz w:val="27"/>
          <w:szCs w:val="27"/>
        </w:rPr>
        <w:t xml:space="preserve">                   </w:t>
      </w:r>
      <w:r w:rsidR="0014603A" w:rsidRPr="006C7D75">
        <w:rPr>
          <w:bCs/>
          <w:color w:val="000000" w:themeColor="text1"/>
          <w:sz w:val="27"/>
          <w:szCs w:val="27"/>
        </w:rPr>
        <w:t xml:space="preserve">«О тарифах на тепловую энергию (мощность), поставляемую потребителям </w:t>
      </w:r>
      <w:r w:rsidR="003823C5"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3823C5" w:rsidRPr="006C7D75">
        <w:rPr>
          <w:color w:val="000000" w:themeColor="text1"/>
          <w:sz w:val="27"/>
          <w:szCs w:val="27"/>
        </w:rPr>
        <w:t xml:space="preserve"> (ОГРН </w:t>
      </w:r>
      <w:r w:rsidR="003823C5" w:rsidRPr="006C7D75">
        <w:rPr>
          <w:color w:val="000000" w:themeColor="text1"/>
          <w:spacing w:val="-5"/>
          <w:sz w:val="27"/>
          <w:szCs w:val="27"/>
        </w:rPr>
        <w:t>1143022000241</w:t>
      </w:r>
      <w:r w:rsidR="003823C5" w:rsidRPr="006C7D75">
        <w:rPr>
          <w:color w:val="000000" w:themeColor="text1"/>
          <w:sz w:val="27"/>
          <w:szCs w:val="27"/>
        </w:rPr>
        <w:t>)</w:t>
      </w:r>
      <w:r w:rsidR="0014603A" w:rsidRPr="006C7D75">
        <w:rPr>
          <w:bCs/>
          <w:color w:val="000000" w:themeColor="text1"/>
          <w:sz w:val="27"/>
          <w:szCs w:val="27"/>
        </w:rPr>
        <w:t xml:space="preserve">» </w:t>
      </w:r>
      <w:r w:rsidR="0014603A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в размере </w:t>
      </w:r>
      <w:r w:rsidR="00F216CD" w:rsidRPr="006C7D75">
        <w:rPr>
          <w:rFonts w:eastAsia="Calibri"/>
          <w:color w:val="000000" w:themeColor="text1"/>
          <w:sz w:val="27"/>
          <w:szCs w:val="27"/>
          <w:lang w:eastAsia="en-US"/>
        </w:rPr>
        <w:t>3</w:t>
      </w:r>
      <w:r w:rsidR="00864A68" w:rsidRPr="006C7D75">
        <w:rPr>
          <w:rFonts w:eastAsia="Calibri"/>
          <w:color w:val="000000" w:themeColor="text1"/>
          <w:sz w:val="27"/>
          <w:szCs w:val="27"/>
          <w:lang w:eastAsia="en-US"/>
        </w:rPr>
        <w:t>,</w:t>
      </w:r>
      <w:r w:rsidR="00F216CD" w:rsidRPr="006C7D75">
        <w:rPr>
          <w:rFonts w:eastAsia="Calibri"/>
          <w:color w:val="000000" w:themeColor="text1"/>
          <w:sz w:val="27"/>
          <w:szCs w:val="27"/>
          <w:lang w:eastAsia="en-US"/>
        </w:rPr>
        <w:t>853</w:t>
      </w:r>
      <w:r w:rsidR="0014603A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тыс. </w:t>
      </w:r>
      <w:r w:rsidR="0014603A" w:rsidRPr="00511691">
        <w:rPr>
          <w:rFonts w:eastAsia="Calibri"/>
          <w:color w:val="000000" w:themeColor="text1"/>
          <w:sz w:val="27"/>
          <w:szCs w:val="27"/>
          <w:lang w:eastAsia="en-US"/>
        </w:rPr>
        <w:t>Гкал и составляют на 202</w:t>
      </w:r>
      <w:r w:rsidR="00514102" w:rsidRPr="00511691">
        <w:rPr>
          <w:rFonts w:eastAsia="Calibri"/>
          <w:color w:val="000000" w:themeColor="text1"/>
          <w:sz w:val="27"/>
          <w:szCs w:val="27"/>
          <w:lang w:eastAsia="en-US"/>
        </w:rPr>
        <w:t>1</w:t>
      </w:r>
      <w:r w:rsidR="0014603A" w:rsidRPr="00511691">
        <w:rPr>
          <w:rFonts w:eastAsia="Calibri"/>
          <w:color w:val="000000" w:themeColor="text1"/>
          <w:sz w:val="27"/>
          <w:szCs w:val="27"/>
          <w:lang w:eastAsia="en-US"/>
        </w:rPr>
        <w:t xml:space="preserve"> год на периоды календарной разбивки:</w:t>
      </w:r>
    </w:p>
    <w:p w:rsidR="00864A68" w:rsidRPr="00511691" w:rsidRDefault="00864A68" w:rsidP="00864A68">
      <w:pPr>
        <w:ind w:left="851"/>
        <w:jc w:val="both"/>
        <w:rPr>
          <w:color w:val="000000" w:themeColor="text1"/>
          <w:sz w:val="28"/>
          <w:szCs w:val="28"/>
          <w:lang w:eastAsia="en-US"/>
        </w:rPr>
      </w:pPr>
      <w:r w:rsidRPr="00511691">
        <w:rPr>
          <w:color w:val="000000" w:themeColor="text1"/>
          <w:sz w:val="28"/>
          <w:szCs w:val="28"/>
          <w:lang w:eastAsia="en-US"/>
        </w:rPr>
        <w:t>- с 01.01.202</w:t>
      </w:r>
      <w:r w:rsidR="00514102" w:rsidRPr="00511691">
        <w:rPr>
          <w:color w:val="000000" w:themeColor="text1"/>
          <w:sz w:val="28"/>
          <w:szCs w:val="28"/>
          <w:lang w:eastAsia="en-US"/>
        </w:rPr>
        <w:t>1</w:t>
      </w:r>
      <w:r w:rsidRPr="00511691">
        <w:rPr>
          <w:color w:val="000000" w:themeColor="text1"/>
          <w:sz w:val="28"/>
          <w:szCs w:val="28"/>
          <w:lang w:eastAsia="en-US"/>
        </w:rPr>
        <w:t xml:space="preserve"> по 30.06.202</w:t>
      </w:r>
      <w:r w:rsidR="00514102" w:rsidRPr="00511691">
        <w:rPr>
          <w:color w:val="000000" w:themeColor="text1"/>
          <w:sz w:val="28"/>
          <w:szCs w:val="28"/>
          <w:lang w:eastAsia="en-US"/>
        </w:rPr>
        <w:t>1</w:t>
      </w:r>
      <w:r w:rsidRPr="00511691">
        <w:rPr>
          <w:color w:val="000000" w:themeColor="text1"/>
          <w:sz w:val="28"/>
          <w:szCs w:val="28"/>
          <w:lang w:eastAsia="en-US"/>
        </w:rPr>
        <w:t xml:space="preserve"> – </w:t>
      </w:r>
      <w:r w:rsidR="00F216CD" w:rsidRPr="00511691">
        <w:rPr>
          <w:color w:val="000000" w:themeColor="text1"/>
          <w:sz w:val="28"/>
          <w:szCs w:val="28"/>
        </w:rPr>
        <w:t>2</w:t>
      </w:r>
      <w:r w:rsidRPr="00511691">
        <w:rPr>
          <w:color w:val="000000" w:themeColor="text1"/>
          <w:sz w:val="28"/>
          <w:szCs w:val="28"/>
        </w:rPr>
        <w:t>,</w:t>
      </w:r>
      <w:r w:rsidR="00F216CD" w:rsidRPr="00511691">
        <w:rPr>
          <w:color w:val="000000" w:themeColor="text1"/>
          <w:sz w:val="28"/>
          <w:szCs w:val="28"/>
        </w:rPr>
        <w:t>24</w:t>
      </w:r>
      <w:r w:rsidR="00511691" w:rsidRPr="00511691">
        <w:rPr>
          <w:color w:val="000000" w:themeColor="text1"/>
          <w:sz w:val="28"/>
          <w:szCs w:val="28"/>
        </w:rPr>
        <w:t>6</w:t>
      </w:r>
      <w:r w:rsidRPr="00511691">
        <w:rPr>
          <w:color w:val="000000" w:themeColor="text1"/>
          <w:sz w:val="28"/>
          <w:szCs w:val="28"/>
        </w:rPr>
        <w:t xml:space="preserve"> </w:t>
      </w:r>
      <w:r w:rsidRPr="00511691">
        <w:rPr>
          <w:color w:val="000000" w:themeColor="text1"/>
          <w:sz w:val="28"/>
          <w:szCs w:val="28"/>
          <w:lang w:eastAsia="en-US"/>
        </w:rPr>
        <w:t>тыс. Гкал;</w:t>
      </w:r>
    </w:p>
    <w:p w:rsidR="00864A68" w:rsidRPr="006C7D75" w:rsidRDefault="00864A68" w:rsidP="00864A68">
      <w:pPr>
        <w:ind w:left="851"/>
        <w:jc w:val="both"/>
        <w:rPr>
          <w:color w:val="000000" w:themeColor="text1"/>
          <w:sz w:val="28"/>
          <w:szCs w:val="28"/>
          <w:lang w:eastAsia="en-US"/>
        </w:rPr>
      </w:pPr>
      <w:r w:rsidRPr="00511691">
        <w:rPr>
          <w:color w:val="000000" w:themeColor="text1"/>
          <w:sz w:val="28"/>
          <w:szCs w:val="28"/>
          <w:lang w:eastAsia="en-US"/>
        </w:rPr>
        <w:t xml:space="preserve">- </w:t>
      </w:r>
      <w:r w:rsidRPr="00511691">
        <w:rPr>
          <w:color w:val="000000" w:themeColor="text1"/>
          <w:sz w:val="28"/>
          <w:szCs w:val="28"/>
          <w:lang w:val="en-US" w:eastAsia="en-US"/>
        </w:rPr>
        <w:t>c</w:t>
      </w:r>
      <w:r w:rsidRPr="00511691">
        <w:rPr>
          <w:color w:val="000000" w:themeColor="text1"/>
          <w:sz w:val="28"/>
          <w:szCs w:val="28"/>
          <w:lang w:eastAsia="en-US"/>
        </w:rPr>
        <w:t xml:space="preserve"> 01.07.202</w:t>
      </w:r>
      <w:r w:rsidR="00514102" w:rsidRPr="00511691">
        <w:rPr>
          <w:color w:val="000000" w:themeColor="text1"/>
          <w:sz w:val="28"/>
          <w:szCs w:val="28"/>
          <w:lang w:eastAsia="en-US"/>
        </w:rPr>
        <w:t>1</w:t>
      </w:r>
      <w:r w:rsidRPr="00511691">
        <w:rPr>
          <w:color w:val="000000" w:themeColor="text1"/>
          <w:sz w:val="28"/>
          <w:szCs w:val="28"/>
          <w:lang w:eastAsia="en-US"/>
        </w:rPr>
        <w:t xml:space="preserve"> по 31.12.202</w:t>
      </w:r>
      <w:r w:rsidR="00514102" w:rsidRPr="00511691">
        <w:rPr>
          <w:color w:val="000000" w:themeColor="text1"/>
          <w:sz w:val="28"/>
          <w:szCs w:val="28"/>
          <w:lang w:eastAsia="en-US"/>
        </w:rPr>
        <w:t>1</w:t>
      </w:r>
      <w:r w:rsidRPr="00511691">
        <w:rPr>
          <w:color w:val="000000" w:themeColor="text1"/>
          <w:sz w:val="28"/>
          <w:szCs w:val="28"/>
          <w:lang w:eastAsia="en-US"/>
        </w:rPr>
        <w:t xml:space="preserve"> – </w:t>
      </w:r>
      <w:r w:rsidR="00F216CD" w:rsidRPr="00511691">
        <w:rPr>
          <w:color w:val="000000" w:themeColor="text1"/>
          <w:sz w:val="28"/>
          <w:szCs w:val="28"/>
        </w:rPr>
        <w:t>1</w:t>
      </w:r>
      <w:r w:rsidRPr="00511691">
        <w:rPr>
          <w:color w:val="000000" w:themeColor="text1"/>
          <w:sz w:val="28"/>
          <w:szCs w:val="28"/>
        </w:rPr>
        <w:t>,6</w:t>
      </w:r>
      <w:r w:rsidR="00F216CD" w:rsidRPr="00511691">
        <w:rPr>
          <w:color w:val="000000" w:themeColor="text1"/>
          <w:sz w:val="28"/>
          <w:szCs w:val="28"/>
        </w:rPr>
        <w:t>0</w:t>
      </w:r>
      <w:r w:rsidR="00511691" w:rsidRPr="00511691">
        <w:rPr>
          <w:color w:val="000000" w:themeColor="text1"/>
          <w:sz w:val="28"/>
          <w:szCs w:val="28"/>
        </w:rPr>
        <w:t>7</w:t>
      </w:r>
      <w:r w:rsidRPr="00511691">
        <w:rPr>
          <w:color w:val="000000" w:themeColor="text1"/>
          <w:sz w:val="28"/>
          <w:szCs w:val="28"/>
          <w:lang w:eastAsia="en-US"/>
        </w:rPr>
        <w:t xml:space="preserve"> тыс. Гкал.</w:t>
      </w:r>
    </w:p>
    <w:p w:rsidR="001D146D" w:rsidRPr="006C7D75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е) 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 xml:space="preserve"> </w:t>
      </w: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необходимой валовой выручки:</w:t>
      </w:r>
    </w:p>
    <w:p w:rsidR="00864A68" w:rsidRPr="006C7D75" w:rsidRDefault="006C7D75" w:rsidP="00864A68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6C7D75">
        <w:rPr>
          <w:color w:val="000000" w:themeColor="text1"/>
          <w:sz w:val="27"/>
          <w:szCs w:val="27"/>
        </w:rPr>
        <w:t>У</w:t>
      </w:r>
      <w:r w:rsidR="00864A68" w:rsidRPr="006C7D75">
        <w:rPr>
          <w:color w:val="000000" w:themeColor="text1"/>
          <w:sz w:val="27"/>
          <w:szCs w:val="27"/>
        </w:rPr>
        <w:t>дельн</w:t>
      </w:r>
      <w:r w:rsidRPr="006C7D75">
        <w:rPr>
          <w:color w:val="000000" w:themeColor="text1"/>
          <w:sz w:val="27"/>
          <w:szCs w:val="27"/>
        </w:rPr>
        <w:t>ый</w:t>
      </w:r>
      <w:r w:rsidR="00864A68" w:rsidRPr="006C7D75">
        <w:rPr>
          <w:color w:val="000000" w:themeColor="text1"/>
          <w:sz w:val="27"/>
          <w:szCs w:val="27"/>
        </w:rPr>
        <w:t xml:space="preserve"> расход условного топлива при производстве тепловой энергии источником тепловой энергии </w:t>
      </w:r>
      <w:r w:rsidRPr="006C7D75">
        <w:rPr>
          <w:color w:val="000000" w:themeColor="text1"/>
          <w:sz w:val="27"/>
          <w:szCs w:val="27"/>
        </w:rPr>
        <w:t>МУП «ЖКХ «Южное» МО «Город Харабали» (ОГРН 1143022000241) на 202</w:t>
      </w:r>
      <w:r w:rsidR="00514102">
        <w:rPr>
          <w:color w:val="000000" w:themeColor="text1"/>
          <w:sz w:val="27"/>
          <w:szCs w:val="27"/>
        </w:rPr>
        <w:t>1</w:t>
      </w:r>
      <w:r w:rsidRPr="006C7D75">
        <w:rPr>
          <w:color w:val="000000" w:themeColor="text1"/>
          <w:sz w:val="27"/>
          <w:szCs w:val="27"/>
        </w:rPr>
        <w:t xml:space="preserve"> год </w:t>
      </w:r>
      <w:r w:rsidR="00667DC9">
        <w:rPr>
          <w:color w:val="000000" w:themeColor="text1"/>
          <w:sz w:val="27"/>
          <w:szCs w:val="27"/>
        </w:rPr>
        <w:t>установлены в приложении</w:t>
      </w:r>
      <w:r w:rsidR="00864A68" w:rsidRPr="006C7D75">
        <w:rPr>
          <w:color w:val="000000" w:themeColor="text1"/>
          <w:sz w:val="27"/>
          <w:szCs w:val="27"/>
        </w:rPr>
        <w:t xml:space="preserve"> № 2 к постановлению </w:t>
      </w:r>
      <w:r w:rsidR="00864A68" w:rsidRPr="006C7D75">
        <w:rPr>
          <w:bCs/>
          <w:color w:val="000000" w:themeColor="text1"/>
          <w:sz w:val="27"/>
          <w:szCs w:val="27"/>
        </w:rPr>
        <w:t xml:space="preserve">службы по тарифам Астраханской области от </w:t>
      </w:r>
      <w:r w:rsidR="00224F3C" w:rsidRPr="006C7D75">
        <w:rPr>
          <w:color w:val="000000" w:themeColor="text1"/>
          <w:sz w:val="27"/>
          <w:szCs w:val="27"/>
        </w:rPr>
        <w:t>19</w:t>
      </w:r>
      <w:r w:rsidR="00864A68" w:rsidRPr="006C7D75">
        <w:rPr>
          <w:color w:val="000000" w:themeColor="text1"/>
          <w:sz w:val="27"/>
          <w:szCs w:val="27"/>
        </w:rPr>
        <w:t>.12.201</w:t>
      </w:r>
      <w:r w:rsidR="000B7784">
        <w:rPr>
          <w:color w:val="000000" w:themeColor="text1"/>
          <w:sz w:val="27"/>
          <w:szCs w:val="27"/>
        </w:rPr>
        <w:t>8</w:t>
      </w:r>
      <w:r w:rsidR="00864A68" w:rsidRPr="006C7D75">
        <w:rPr>
          <w:color w:val="000000" w:themeColor="text1"/>
          <w:sz w:val="27"/>
          <w:szCs w:val="27"/>
        </w:rPr>
        <w:t xml:space="preserve"> № 1</w:t>
      </w:r>
      <w:r w:rsidR="00224F3C" w:rsidRPr="006C7D75">
        <w:rPr>
          <w:color w:val="000000" w:themeColor="text1"/>
          <w:sz w:val="27"/>
          <w:szCs w:val="27"/>
        </w:rPr>
        <w:t>52</w:t>
      </w:r>
      <w:r w:rsidR="00864A68" w:rsidRPr="006C7D75">
        <w:rPr>
          <w:color w:val="000000" w:themeColor="text1"/>
          <w:sz w:val="27"/>
          <w:szCs w:val="27"/>
        </w:rPr>
        <w:t xml:space="preserve"> </w:t>
      </w:r>
      <w:r w:rsidR="00864A68" w:rsidRPr="006C7D75">
        <w:rPr>
          <w:bCs/>
          <w:color w:val="000000" w:themeColor="text1"/>
          <w:sz w:val="27"/>
          <w:szCs w:val="27"/>
        </w:rPr>
        <w:t xml:space="preserve">«О тарифах на тепловую энергию (мощность), поставляемую потребителям </w:t>
      </w:r>
      <w:r w:rsidR="00B7593F"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B7593F" w:rsidRPr="006C7D75">
        <w:rPr>
          <w:color w:val="000000" w:themeColor="text1"/>
          <w:sz w:val="27"/>
          <w:szCs w:val="27"/>
        </w:rPr>
        <w:t xml:space="preserve"> (ОГРН </w:t>
      </w:r>
      <w:r w:rsidR="00B7593F" w:rsidRPr="006C7D75">
        <w:rPr>
          <w:color w:val="000000" w:themeColor="text1"/>
          <w:spacing w:val="-5"/>
          <w:sz w:val="27"/>
          <w:szCs w:val="27"/>
        </w:rPr>
        <w:t>1143022000241</w:t>
      </w:r>
      <w:r w:rsidR="00864A68" w:rsidRPr="006C7D75">
        <w:rPr>
          <w:color w:val="000000" w:themeColor="text1"/>
          <w:sz w:val="27"/>
          <w:szCs w:val="27"/>
        </w:rPr>
        <w:t>)</w:t>
      </w:r>
      <w:r w:rsidR="00864A68" w:rsidRPr="006C7D75">
        <w:rPr>
          <w:bCs/>
          <w:color w:val="000000" w:themeColor="text1"/>
          <w:sz w:val="27"/>
          <w:szCs w:val="27"/>
        </w:rPr>
        <w:t xml:space="preserve">» </w:t>
      </w:r>
      <w:r w:rsidR="00864A68" w:rsidRPr="006C7D75">
        <w:rPr>
          <w:color w:val="000000" w:themeColor="text1"/>
          <w:sz w:val="27"/>
          <w:szCs w:val="27"/>
        </w:rPr>
        <w:t xml:space="preserve">и </w:t>
      </w:r>
      <w:r w:rsidR="00864A68" w:rsidRPr="006C7D75">
        <w:rPr>
          <w:color w:val="000000" w:themeColor="text1"/>
          <w:sz w:val="27"/>
          <w:szCs w:val="27"/>
          <w:lang w:eastAsia="en-US"/>
        </w:rPr>
        <w:t>составля</w:t>
      </w:r>
      <w:r w:rsidRPr="006C7D75">
        <w:rPr>
          <w:color w:val="000000" w:themeColor="text1"/>
          <w:sz w:val="27"/>
          <w:szCs w:val="27"/>
          <w:lang w:eastAsia="en-US"/>
        </w:rPr>
        <w:t>е</w:t>
      </w:r>
      <w:r w:rsidR="00864A68" w:rsidRPr="006C7D75">
        <w:rPr>
          <w:color w:val="000000" w:themeColor="text1"/>
          <w:sz w:val="27"/>
          <w:szCs w:val="27"/>
          <w:lang w:eastAsia="en-US"/>
        </w:rPr>
        <w:t>т 1</w:t>
      </w:r>
      <w:r w:rsidR="00B7593F" w:rsidRPr="006C7D75">
        <w:rPr>
          <w:color w:val="000000" w:themeColor="text1"/>
          <w:sz w:val="27"/>
          <w:szCs w:val="27"/>
          <w:lang w:eastAsia="en-US"/>
        </w:rPr>
        <w:t>72</w:t>
      </w:r>
      <w:r w:rsidR="00864A68" w:rsidRPr="006C7D75">
        <w:rPr>
          <w:color w:val="000000" w:themeColor="text1"/>
          <w:sz w:val="27"/>
          <w:szCs w:val="27"/>
          <w:lang w:eastAsia="en-US"/>
        </w:rPr>
        <w:t>,</w:t>
      </w:r>
      <w:r w:rsidR="00B7593F" w:rsidRPr="006C7D75">
        <w:rPr>
          <w:color w:val="000000" w:themeColor="text1"/>
          <w:sz w:val="27"/>
          <w:szCs w:val="27"/>
          <w:lang w:eastAsia="en-US"/>
        </w:rPr>
        <w:t>86</w:t>
      </w:r>
      <w:r w:rsidR="00864A68" w:rsidRPr="006C7D75">
        <w:rPr>
          <w:color w:val="000000" w:themeColor="text1"/>
          <w:sz w:val="27"/>
          <w:szCs w:val="27"/>
          <w:lang w:eastAsia="en-US"/>
        </w:rPr>
        <w:t xml:space="preserve"> кг у. т. /Гкал </w:t>
      </w:r>
      <w:r w:rsidR="00864A68" w:rsidRPr="006C7D75">
        <w:rPr>
          <w:color w:val="000000" w:themeColor="text1"/>
          <w:sz w:val="27"/>
          <w:szCs w:val="27"/>
        </w:rPr>
        <w:t>в том числе на период календарной разбивки:</w:t>
      </w:r>
    </w:p>
    <w:p w:rsidR="009E5052" w:rsidRPr="006C7D75" w:rsidRDefault="009E5052" w:rsidP="00715725">
      <w:pPr>
        <w:ind w:firstLine="850"/>
        <w:jc w:val="both"/>
        <w:rPr>
          <w:color w:val="000000" w:themeColor="text1"/>
          <w:sz w:val="27"/>
          <w:szCs w:val="27"/>
          <w:lang w:eastAsia="en-US"/>
        </w:rPr>
      </w:pPr>
      <w:r w:rsidRPr="006C7D75">
        <w:rPr>
          <w:color w:val="000000" w:themeColor="text1"/>
          <w:sz w:val="27"/>
          <w:szCs w:val="27"/>
        </w:rPr>
        <w:t xml:space="preserve">- </w:t>
      </w:r>
      <w:r w:rsidRPr="006C7D75">
        <w:rPr>
          <w:color w:val="000000" w:themeColor="text1"/>
          <w:sz w:val="27"/>
          <w:szCs w:val="27"/>
          <w:lang w:eastAsia="en-US"/>
        </w:rPr>
        <w:t>с 01.01.20</w:t>
      </w:r>
      <w:r w:rsidR="00941109" w:rsidRPr="006C7D75">
        <w:rPr>
          <w:color w:val="000000" w:themeColor="text1"/>
          <w:sz w:val="27"/>
          <w:szCs w:val="27"/>
          <w:lang w:eastAsia="en-US"/>
        </w:rPr>
        <w:t>2</w:t>
      </w:r>
      <w:r w:rsidR="00514102">
        <w:rPr>
          <w:color w:val="000000" w:themeColor="text1"/>
          <w:sz w:val="27"/>
          <w:szCs w:val="27"/>
          <w:lang w:eastAsia="en-US"/>
        </w:rPr>
        <w:t>1</w:t>
      </w:r>
      <w:r w:rsidRPr="006C7D75">
        <w:rPr>
          <w:color w:val="000000" w:themeColor="text1"/>
          <w:sz w:val="27"/>
          <w:szCs w:val="27"/>
          <w:lang w:eastAsia="en-US"/>
        </w:rPr>
        <w:t xml:space="preserve"> по 30.06.20</w:t>
      </w:r>
      <w:r w:rsidR="00941109" w:rsidRPr="006C7D75">
        <w:rPr>
          <w:color w:val="000000" w:themeColor="text1"/>
          <w:sz w:val="27"/>
          <w:szCs w:val="27"/>
          <w:lang w:eastAsia="en-US"/>
        </w:rPr>
        <w:t>2</w:t>
      </w:r>
      <w:r w:rsidR="00514102">
        <w:rPr>
          <w:color w:val="000000" w:themeColor="text1"/>
          <w:sz w:val="27"/>
          <w:szCs w:val="27"/>
          <w:lang w:eastAsia="en-US"/>
        </w:rPr>
        <w:t>1</w:t>
      </w:r>
      <w:r w:rsidRPr="006C7D75">
        <w:rPr>
          <w:color w:val="000000" w:themeColor="text1"/>
          <w:sz w:val="27"/>
          <w:szCs w:val="27"/>
          <w:lang w:eastAsia="en-US"/>
        </w:rPr>
        <w:t xml:space="preserve"> – </w:t>
      </w:r>
      <w:r w:rsidR="00B7593F" w:rsidRPr="006C7D75">
        <w:rPr>
          <w:color w:val="000000" w:themeColor="text1"/>
          <w:sz w:val="27"/>
          <w:szCs w:val="27"/>
          <w:lang w:eastAsia="en-US"/>
        </w:rPr>
        <w:t>172</w:t>
      </w:r>
      <w:r w:rsidRPr="006C7D75">
        <w:rPr>
          <w:color w:val="000000" w:themeColor="text1"/>
          <w:sz w:val="27"/>
          <w:szCs w:val="27"/>
          <w:lang w:eastAsia="en-US"/>
        </w:rPr>
        <w:t>,</w:t>
      </w:r>
      <w:r w:rsidR="00B7593F" w:rsidRPr="006C7D75">
        <w:rPr>
          <w:color w:val="000000" w:themeColor="text1"/>
          <w:sz w:val="27"/>
          <w:szCs w:val="27"/>
          <w:lang w:eastAsia="en-US"/>
        </w:rPr>
        <w:t>86</w:t>
      </w:r>
      <w:r w:rsidR="00806FD1" w:rsidRPr="006C7D75">
        <w:rPr>
          <w:color w:val="000000" w:themeColor="text1"/>
          <w:sz w:val="27"/>
          <w:szCs w:val="27"/>
          <w:lang w:eastAsia="en-US"/>
        </w:rPr>
        <w:t xml:space="preserve"> кг у. т. /Гкал</w:t>
      </w:r>
      <w:r w:rsidRPr="006C7D75">
        <w:rPr>
          <w:color w:val="000000" w:themeColor="text1"/>
          <w:sz w:val="27"/>
          <w:szCs w:val="27"/>
          <w:lang w:eastAsia="en-US"/>
        </w:rPr>
        <w:t>;</w:t>
      </w:r>
    </w:p>
    <w:p w:rsidR="00806FD1" w:rsidRPr="006C7D75" w:rsidRDefault="009E5052" w:rsidP="00715725">
      <w:pPr>
        <w:ind w:firstLine="850"/>
        <w:jc w:val="both"/>
        <w:rPr>
          <w:color w:val="000000" w:themeColor="text1"/>
          <w:sz w:val="27"/>
          <w:szCs w:val="27"/>
          <w:lang w:eastAsia="en-US"/>
        </w:rPr>
      </w:pPr>
      <w:r w:rsidRPr="006C7D75">
        <w:rPr>
          <w:color w:val="000000" w:themeColor="text1"/>
          <w:sz w:val="27"/>
          <w:szCs w:val="27"/>
          <w:lang w:eastAsia="en-US"/>
        </w:rPr>
        <w:t xml:space="preserve">- </w:t>
      </w:r>
      <w:r w:rsidRPr="006C7D75">
        <w:rPr>
          <w:color w:val="000000" w:themeColor="text1"/>
          <w:sz w:val="27"/>
          <w:szCs w:val="27"/>
          <w:lang w:val="en-US" w:eastAsia="en-US"/>
        </w:rPr>
        <w:t>c</w:t>
      </w:r>
      <w:r w:rsidRPr="006C7D75">
        <w:rPr>
          <w:color w:val="000000" w:themeColor="text1"/>
          <w:sz w:val="27"/>
          <w:szCs w:val="27"/>
          <w:lang w:eastAsia="en-US"/>
        </w:rPr>
        <w:t xml:space="preserve"> 01.07.20</w:t>
      </w:r>
      <w:r w:rsidR="00941109" w:rsidRPr="006C7D75">
        <w:rPr>
          <w:color w:val="000000" w:themeColor="text1"/>
          <w:sz w:val="27"/>
          <w:szCs w:val="27"/>
          <w:lang w:eastAsia="en-US"/>
        </w:rPr>
        <w:t>2</w:t>
      </w:r>
      <w:r w:rsidR="00514102">
        <w:rPr>
          <w:color w:val="000000" w:themeColor="text1"/>
          <w:sz w:val="27"/>
          <w:szCs w:val="27"/>
          <w:lang w:eastAsia="en-US"/>
        </w:rPr>
        <w:t>1</w:t>
      </w:r>
      <w:r w:rsidRPr="006C7D75">
        <w:rPr>
          <w:color w:val="000000" w:themeColor="text1"/>
          <w:sz w:val="27"/>
          <w:szCs w:val="27"/>
          <w:lang w:eastAsia="en-US"/>
        </w:rPr>
        <w:t xml:space="preserve"> по 31.12.20</w:t>
      </w:r>
      <w:r w:rsidR="00941109" w:rsidRPr="006C7D75">
        <w:rPr>
          <w:color w:val="000000" w:themeColor="text1"/>
          <w:sz w:val="27"/>
          <w:szCs w:val="27"/>
          <w:lang w:eastAsia="en-US"/>
        </w:rPr>
        <w:t>2</w:t>
      </w:r>
      <w:r w:rsidR="00514102">
        <w:rPr>
          <w:color w:val="000000" w:themeColor="text1"/>
          <w:sz w:val="27"/>
          <w:szCs w:val="27"/>
          <w:lang w:eastAsia="en-US"/>
        </w:rPr>
        <w:t>1</w:t>
      </w:r>
      <w:r w:rsidRPr="006C7D75">
        <w:rPr>
          <w:color w:val="000000" w:themeColor="text1"/>
          <w:sz w:val="27"/>
          <w:szCs w:val="27"/>
          <w:lang w:eastAsia="en-US"/>
        </w:rPr>
        <w:t xml:space="preserve"> – 1</w:t>
      </w:r>
      <w:r w:rsidR="00B7593F" w:rsidRPr="006C7D75">
        <w:rPr>
          <w:color w:val="000000" w:themeColor="text1"/>
          <w:sz w:val="27"/>
          <w:szCs w:val="27"/>
          <w:lang w:eastAsia="en-US"/>
        </w:rPr>
        <w:t>72</w:t>
      </w:r>
      <w:r w:rsidRPr="006C7D75">
        <w:rPr>
          <w:color w:val="000000" w:themeColor="text1"/>
          <w:sz w:val="27"/>
          <w:szCs w:val="27"/>
          <w:lang w:eastAsia="en-US"/>
        </w:rPr>
        <w:t>,</w:t>
      </w:r>
      <w:r w:rsidR="00B7593F" w:rsidRPr="006C7D75">
        <w:rPr>
          <w:color w:val="000000" w:themeColor="text1"/>
          <w:sz w:val="27"/>
          <w:szCs w:val="27"/>
          <w:lang w:eastAsia="en-US"/>
        </w:rPr>
        <w:t>86</w:t>
      </w:r>
      <w:r w:rsidRPr="006C7D75">
        <w:rPr>
          <w:color w:val="000000" w:themeColor="text1"/>
          <w:sz w:val="27"/>
          <w:szCs w:val="27"/>
          <w:lang w:eastAsia="en-US"/>
        </w:rPr>
        <w:t xml:space="preserve"> кг у. т. /Гкал</w:t>
      </w:r>
      <w:r w:rsidR="00806FD1" w:rsidRPr="006C7D75">
        <w:rPr>
          <w:color w:val="000000" w:themeColor="text1"/>
          <w:sz w:val="27"/>
          <w:szCs w:val="27"/>
          <w:lang w:eastAsia="en-US"/>
        </w:rPr>
        <w:t>.</w:t>
      </w:r>
    </w:p>
    <w:p w:rsidR="001D146D" w:rsidRPr="006C7D75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ж) Нормативы запасов топлива на источниках тепловой энергии, учтенные при расчете необходимой валовой выручки:</w:t>
      </w:r>
    </w:p>
    <w:p w:rsidR="00A4240A" w:rsidRPr="006C7D75" w:rsidRDefault="009F1C36" w:rsidP="00A4240A">
      <w:pPr>
        <w:ind w:firstLine="850"/>
        <w:jc w:val="both"/>
        <w:rPr>
          <w:color w:val="000000" w:themeColor="text1"/>
          <w:sz w:val="27"/>
          <w:szCs w:val="27"/>
        </w:rPr>
      </w:pPr>
      <w:r w:rsidRPr="006C7D75">
        <w:rPr>
          <w:color w:val="000000" w:themeColor="text1"/>
          <w:sz w:val="27"/>
          <w:szCs w:val="27"/>
        </w:rPr>
        <w:lastRenderedPageBreak/>
        <w:t>Нормативы запасов топлива на источник</w:t>
      </w:r>
      <w:r w:rsidR="00806FD1" w:rsidRPr="006C7D75">
        <w:rPr>
          <w:color w:val="000000" w:themeColor="text1"/>
          <w:sz w:val="27"/>
          <w:szCs w:val="27"/>
        </w:rPr>
        <w:t>ах</w:t>
      </w:r>
      <w:r w:rsidR="009C7E19" w:rsidRPr="006C7D75">
        <w:rPr>
          <w:color w:val="000000" w:themeColor="text1"/>
          <w:sz w:val="27"/>
          <w:szCs w:val="27"/>
        </w:rPr>
        <w:t xml:space="preserve"> </w:t>
      </w:r>
      <w:r w:rsidRPr="006C7D75">
        <w:rPr>
          <w:color w:val="000000" w:themeColor="text1"/>
          <w:sz w:val="27"/>
          <w:szCs w:val="27"/>
        </w:rPr>
        <w:t>тепловой</w:t>
      </w:r>
      <w:r w:rsidR="000E4911" w:rsidRPr="006C7D75">
        <w:rPr>
          <w:color w:val="000000" w:themeColor="text1"/>
          <w:sz w:val="27"/>
          <w:szCs w:val="27"/>
        </w:rPr>
        <w:t xml:space="preserve"> энергии</w:t>
      </w:r>
      <w:r w:rsidRPr="006C7D75">
        <w:rPr>
          <w:color w:val="000000" w:themeColor="text1"/>
          <w:sz w:val="27"/>
          <w:szCs w:val="27"/>
        </w:rPr>
        <w:t xml:space="preserve"> </w:t>
      </w:r>
      <w:r w:rsidR="00B23536"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B23536" w:rsidRPr="006C7D75">
        <w:rPr>
          <w:color w:val="000000" w:themeColor="text1"/>
          <w:sz w:val="27"/>
          <w:szCs w:val="27"/>
        </w:rPr>
        <w:t xml:space="preserve"> (ОГРН </w:t>
      </w:r>
      <w:r w:rsidR="00B23536" w:rsidRPr="006C7D75">
        <w:rPr>
          <w:color w:val="000000" w:themeColor="text1"/>
          <w:spacing w:val="-5"/>
          <w:sz w:val="27"/>
          <w:szCs w:val="27"/>
        </w:rPr>
        <w:t>1143022000241</w:t>
      </w:r>
      <w:r w:rsidR="00256588" w:rsidRPr="006C7D75">
        <w:rPr>
          <w:color w:val="000000" w:themeColor="text1"/>
          <w:sz w:val="27"/>
          <w:szCs w:val="27"/>
        </w:rPr>
        <w:t>)</w:t>
      </w:r>
      <w:r w:rsidRPr="006C7D75">
        <w:rPr>
          <w:color w:val="000000" w:themeColor="text1"/>
          <w:sz w:val="27"/>
          <w:szCs w:val="27"/>
        </w:rPr>
        <w:t xml:space="preserve"> не учтены при расчете необходимой валовой выручки.</w:t>
      </w:r>
    </w:p>
    <w:p w:rsidR="001D146D" w:rsidRPr="006C7D75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з) 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программой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6C7D75" w:rsidRDefault="00386BD1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Pr="006C7D75">
        <w:rPr>
          <w:color w:val="000000" w:themeColor="text1"/>
          <w:sz w:val="27"/>
          <w:szCs w:val="27"/>
        </w:rPr>
        <w:t xml:space="preserve"> (ОГРН </w:t>
      </w:r>
      <w:r w:rsidRPr="006C7D75">
        <w:rPr>
          <w:color w:val="000000" w:themeColor="text1"/>
          <w:spacing w:val="-5"/>
          <w:sz w:val="27"/>
          <w:szCs w:val="27"/>
        </w:rPr>
        <w:t>1143022000241</w:t>
      </w:r>
      <w:r w:rsidRPr="006C7D75">
        <w:rPr>
          <w:color w:val="000000" w:themeColor="text1"/>
          <w:sz w:val="27"/>
          <w:szCs w:val="27"/>
        </w:rPr>
        <w:t>)</w:t>
      </w:r>
      <w:r w:rsidR="001D146D" w:rsidRPr="006C7D75">
        <w:rPr>
          <w:color w:val="000000" w:themeColor="text1"/>
          <w:sz w:val="27"/>
          <w:szCs w:val="27"/>
        </w:rPr>
        <w:t xml:space="preserve"> не представлена у</w:t>
      </w:r>
      <w:r w:rsidR="001D146D" w:rsidRPr="006C7D75">
        <w:rPr>
          <w:rFonts w:eastAsia="Calibri"/>
          <w:color w:val="000000" w:themeColor="text1"/>
          <w:sz w:val="27"/>
          <w:szCs w:val="27"/>
          <w:lang w:eastAsia="en-US"/>
        </w:rPr>
        <w:t>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</w:t>
      </w:r>
      <w:r w:rsidR="00BE0CD1" w:rsidRPr="006C7D75">
        <w:rPr>
          <w:rFonts w:eastAsia="Calibri"/>
          <w:color w:val="000000" w:themeColor="text1"/>
          <w:sz w:val="27"/>
          <w:szCs w:val="27"/>
          <w:lang w:eastAsia="en-US"/>
        </w:rPr>
        <w:t>,</w:t>
      </w:r>
      <w:r w:rsidR="001D146D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D146D" w:rsidRPr="006C7D75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и) Объем незавершенных капитальных вложений:</w:t>
      </w:r>
    </w:p>
    <w:p w:rsidR="001D146D" w:rsidRPr="006C7D75" w:rsidRDefault="001D146D" w:rsidP="001D146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 w:rsidRPr="006C7D75">
        <w:rPr>
          <w:color w:val="000000" w:themeColor="text1"/>
          <w:sz w:val="27"/>
          <w:szCs w:val="27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6C7D75" w:rsidRDefault="002A752E" w:rsidP="00A4240A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Pr="006C7D75">
        <w:rPr>
          <w:color w:val="000000" w:themeColor="text1"/>
          <w:sz w:val="27"/>
          <w:szCs w:val="27"/>
        </w:rPr>
        <w:t xml:space="preserve"> (ОГРН </w:t>
      </w:r>
      <w:r w:rsidRPr="006C7D75">
        <w:rPr>
          <w:color w:val="000000" w:themeColor="text1"/>
          <w:spacing w:val="-5"/>
          <w:sz w:val="27"/>
          <w:szCs w:val="27"/>
        </w:rPr>
        <w:t>1143022000241</w:t>
      </w:r>
      <w:r w:rsidRPr="006C7D75">
        <w:rPr>
          <w:color w:val="000000" w:themeColor="text1"/>
          <w:sz w:val="27"/>
          <w:szCs w:val="27"/>
        </w:rPr>
        <w:t>)</w:t>
      </w:r>
      <w:r w:rsidR="00B9689B" w:rsidRPr="006C7D75">
        <w:rPr>
          <w:color w:val="000000" w:themeColor="text1"/>
          <w:sz w:val="27"/>
          <w:szCs w:val="27"/>
        </w:rPr>
        <w:t xml:space="preserve"> </w:t>
      </w:r>
      <w:r w:rsidR="001D146D" w:rsidRPr="006C7D75">
        <w:rPr>
          <w:color w:val="000000" w:themeColor="text1"/>
          <w:sz w:val="27"/>
          <w:szCs w:val="27"/>
        </w:rPr>
        <w:t>не представлена у</w:t>
      </w:r>
      <w:r w:rsidR="001D146D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твержденная в установленном порядке инвестиционная программа, в связи с чем информация об объемах незавершенных капитальных </w:t>
      </w:r>
      <w:r w:rsidR="008B5344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вложений </w:t>
      </w:r>
      <w:r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Pr="006C7D75">
        <w:rPr>
          <w:color w:val="000000" w:themeColor="text1"/>
          <w:sz w:val="27"/>
          <w:szCs w:val="27"/>
        </w:rPr>
        <w:t xml:space="preserve"> (ОГРН </w:t>
      </w:r>
      <w:r w:rsidRPr="006C7D75">
        <w:rPr>
          <w:color w:val="000000" w:themeColor="text1"/>
          <w:spacing w:val="-5"/>
          <w:sz w:val="27"/>
          <w:szCs w:val="27"/>
        </w:rPr>
        <w:t>1143022000241</w:t>
      </w:r>
      <w:r w:rsidRPr="006C7D75">
        <w:rPr>
          <w:color w:val="000000" w:themeColor="text1"/>
          <w:sz w:val="27"/>
          <w:szCs w:val="27"/>
        </w:rPr>
        <w:t>)</w:t>
      </w:r>
      <w:r w:rsidR="001D146D" w:rsidRPr="006C7D75">
        <w:rPr>
          <w:color w:val="000000" w:themeColor="text1"/>
          <w:sz w:val="27"/>
          <w:szCs w:val="27"/>
        </w:rPr>
        <w:t xml:space="preserve"> отсутствует</w:t>
      </w:r>
      <w:r w:rsidR="001D146D" w:rsidRPr="006C7D75">
        <w:rPr>
          <w:rFonts w:eastAsia="Calibri"/>
          <w:color w:val="000000" w:themeColor="text1"/>
          <w:sz w:val="27"/>
          <w:szCs w:val="27"/>
          <w:lang w:eastAsia="en-US"/>
        </w:rPr>
        <w:t>.</w:t>
      </w:r>
    </w:p>
    <w:p w:rsidR="001D146D" w:rsidRPr="006C7D75" w:rsidRDefault="001D146D" w:rsidP="00ED4FAE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u w:val="single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u w:val="single"/>
          <w:lang w:eastAsia="en-US"/>
        </w:rPr>
        <w:t>к) 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303E88" w:rsidRPr="006C7D75" w:rsidRDefault="0090251D" w:rsidP="0090251D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D0559D"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D0559D" w:rsidRPr="006C7D75">
        <w:rPr>
          <w:color w:val="000000" w:themeColor="text1"/>
          <w:sz w:val="27"/>
          <w:szCs w:val="27"/>
        </w:rPr>
        <w:t xml:space="preserve"> (ОГРН </w:t>
      </w:r>
      <w:r w:rsidR="00D0559D" w:rsidRPr="006C7D75">
        <w:rPr>
          <w:color w:val="000000" w:themeColor="text1"/>
          <w:spacing w:val="-5"/>
          <w:sz w:val="27"/>
          <w:szCs w:val="27"/>
        </w:rPr>
        <w:t>1143022000241</w:t>
      </w:r>
      <w:r w:rsidR="00D0559D" w:rsidRPr="006C7D75">
        <w:rPr>
          <w:color w:val="000000" w:themeColor="text1"/>
          <w:sz w:val="27"/>
          <w:szCs w:val="27"/>
        </w:rPr>
        <w:t>)</w:t>
      </w:r>
      <w:r w:rsidRPr="006C7D75">
        <w:rPr>
          <w:color w:val="000000" w:themeColor="text1"/>
          <w:sz w:val="27"/>
          <w:szCs w:val="27"/>
        </w:rPr>
        <w:t xml:space="preserve"> 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>на 20</w:t>
      </w:r>
      <w:r w:rsidR="00941109" w:rsidRPr="006C7D75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514102">
        <w:rPr>
          <w:rFonts w:eastAsia="Calibri"/>
          <w:color w:val="000000" w:themeColor="text1"/>
          <w:sz w:val="27"/>
          <w:szCs w:val="27"/>
          <w:lang w:eastAsia="en-US"/>
        </w:rPr>
        <w:t>1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год </w:t>
      </w:r>
      <w:r w:rsidR="009454B9"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не 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>применяется метод обеспечения доход</w:t>
      </w:r>
      <w:r w:rsidR="009454B9" w:rsidRPr="006C7D75">
        <w:rPr>
          <w:rFonts w:eastAsia="Calibri"/>
          <w:color w:val="000000" w:themeColor="text1"/>
          <w:sz w:val="27"/>
          <w:szCs w:val="27"/>
          <w:lang w:eastAsia="en-US"/>
        </w:rPr>
        <w:t>ности инвестированного капитала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 перечень параметров, учитываемых при корректировке необходимой валовой выручки регулируемой организации</w:t>
      </w:r>
      <w:r w:rsidR="009454B9" w:rsidRPr="006C7D75">
        <w:rPr>
          <w:rFonts w:eastAsia="Calibri"/>
          <w:color w:val="000000" w:themeColor="text1"/>
          <w:sz w:val="27"/>
          <w:szCs w:val="27"/>
          <w:lang w:eastAsia="en-US"/>
        </w:rPr>
        <w:t>,</w:t>
      </w:r>
      <w:r w:rsidRPr="006C7D75">
        <w:rPr>
          <w:color w:val="000000" w:themeColor="text1"/>
          <w:sz w:val="27"/>
          <w:szCs w:val="27"/>
        </w:rPr>
        <w:t xml:space="preserve"> </w:t>
      </w: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>не приводится.</w:t>
      </w:r>
    </w:p>
    <w:p w:rsidR="008C653C" w:rsidRPr="006C7D75" w:rsidRDefault="008C653C" w:rsidP="008C653C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color w:val="000000" w:themeColor="text1"/>
          <w:sz w:val="27"/>
          <w:szCs w:val="27"/>
          <w:lang w:eastAsia="en-US"/>
        </w:rPr>
      </w:pPr>
      <w:r w:rsidRPr="006C7D75">
        <w:rPr>
          <w:rFonts w:eastAsia="Calibri"/>
          <w:bCs/>
          <w:color w:val="000000" w:themeColor="text1"/>
          <w:sz w:val="27"/>
          <w:szCs w:val="27"/>
          <w:lang w:eastAsia="en-US"/>
        </w:rPr>
        <w:t>Возражений и замечаний от члена коллегии с правом совещательного голоса Иванова И.А. не поступало.</w:t>
      </w:r>
    </w:p>
    <w:p w:rsidR="00342F9E" w:rsidRPr="003D666D" w:rsidRDefault="00342F9E" w:rsidP="00A45416">
      <w:pPr>
        <w:autoSpaceDE w:val="0"/>
        <w:autoSpaceDN w:val="0"/>
        <w:adjustRightInd w:val="0"/>
        <w:ind w:firstLine="851"/>
        <w:jc w:val="both"/>
        <w:rPr>
          <w:rFonts w:eastAsia="Calibri"/>
          <w:sz w:val="27"/>
          <w:szCs w:val="27"/>
          <w:lang w:eastAsia="en-US"/>
        </w:rPr>
      </w:pPr>
      <w:r w:rsidRPr="006C7D75">
        <w:rPr>
          <w:rFonts w:eastAsia="Calibri"/>
          <w:color w:val="000000" w:themeColor="text1"/>
          <w:sz w:val="27"/>
          <w:szCs w:val="27"/>
          <w:lang w:eastAsia="en-US"/>
        </w:rPr>
        <w:t xml:space="preserve">С результатами экспертного заключения и проектом постановления специалисты энергоснабжающей организации </w:t>
      </w:r>
      <w:r w:rsidRPr="003D666D">
        <w:rPr>
          <w:rFonts w:eastAsia="Calibri"/>
          <w:sz w:val="27"/>
          <w:szCs w:val="27"/>
          <w:lang w:eastAsia="en-US"/>
        </w:rPr>
        <w:t xml:space="preserve">ознакомлены </w:t>
      </w:r>
      <w:r w:rsidR="003D666D" w:rsidRPr="003D666D">
        <w:rPr>
          <w:rFonts w:eastAsia="Calibri"/>
          <w:sz w:val="27"/>
          <w:szCs w:val="27"/>
          <w:lang w:eastAsia="en-US"/>
        </w:rPr>
        <w:t>05</w:t>
      </w:r>
      <w:r w:rsidRPr="003D666D">
        <w:rPr>
          <w:rFonts w:eastAsia="Calibri"/>
          <w:sz w:val="27"/>
          <w:szCs w:val="27"/>
          <w:lang w:eastAsia="en-US"/>
        </w:rPr>
        <w:t>.11.20</w:t>
      </w:r>
      <w:r w:rsidR="00514102" w:rsidRPr="003D666D">
        <w:rPr>
          <w:rFonts w:eastAsia="Calibri"/>
          <w:sz w:val="27"/>
          <w:szCs w:val="27"/>
          <w:lang w:eastAsia="en-US"/>
        </w:rPr>
        <w:t>20</w:t>
      </w:r>
      <w:r w:rsidRPr="003D666D">
        <w:rPr>
          <w:rFonts w:eastAsia="Calibri"/>
          <w:sz w:val="27"/>
          <w:szCs w:val="27"/>
          <w:lang w:eastAsia="en-US"/>
        </w:rPr>
        <w:t>».</w:t>
      </w:r>
    </w:p>
    <w:p w:rsidR="00A4240A" w:rsidRDefault="00ED4FAE" w:rsidP="00A4240A">
      <w:pPr>
        <w:ind w:firstLine="851"/>
        <w:jc w:val="both"/>
        <w:rPr>
          <w:color w:val="000000" w:themeColor="text1"/>
          <w:sz w:val="27"/>
          <w:szCs w:val="27"/>
        </w:rPr>
      </w:pPr>
      <w:r w:rsidRPr="006C7D75">
        <w:rPr>
          <w:color w:val="000000" w:themeColor="text1"/>
          <w:sz w:val="27"/>
          <w:szCs w:val="27"/>
        </w:rPr>
        <w:t>Уполномоченный по делу огласил проект постановления.</w:t>
      </w:r>
    </w:p>
    <w:p w:rsidR="008A6522" w:rsidRDefault="008A6522" w:rsidP="00A4240A">
      <w:pPr>
        <w:ind w:firstLine="851"/>
        <w:jc w:val="both"/>
        <w:rPr>
          <w:color w:val="000000" w:themeColor="text1"/>
          <w:sz w:val="27"/>
          <w:szCs w:val="27"/>
        </w:rPr>
      </w:pPr>
    </w:p>
    <w:p w:rsidR="00AF437E" w:rsidRPr="006C7D75" w:rsidRDefault="001D146D" w:rsidP="001D146D">
      <w:pPr>
        <w:rPr>
          <w:b/>
          <w:color w:val="000000" w:themeColor="text1"/>
          <w:sz w:val="27"/>
          <w:szCs w:val="27"/>
        </w:rPr>
      </w:pPr>
      <w:r w:rsidRPr="006C7D75">
        <w:rPr>
          <w:b/>
          <w:color w:val="000000" w:themeColor="text1"/>
          <w:sz w:val="27"/>
          <w:szCs w:val="27"/>
        </w:rPr>
        <w:t>ВЫСТУПИЛИ:</w:t>
      </w:r>
    </w:p>
    <w:p w:rsidR="001D146D" w:rsidRPr="006C7D75" w:rsidRDefault="005B408C" w:rsidP="001D146D">
      <w:pPr>
        <w:ind w:firstLine="851"/>
        <w:jc w:val="both"/>
        <w:rPr>
          <w:color w:val="000000" w:themeColor="text1"/>
          <w:sz w:val="27"/>
          <w:szCs w:val="27"/>
        </w:rPr>
      </w:pPr>
      <w:r w:rsidRPr="006C7D75">
        <w:rPr>
          <w:b/>
          <w:color w:val="000000" w:themeColor="text1"/>
          <w:sz w:val="27"/>
          <w:szCs w:val="27"/>
        </w:rPr>
        <w:t>Степанищева</w:t>
      </w:r>
      <w:r w:rsidR="00ED4FAE" w:rsidRPr="006C7D75">
        <w:rPr>
          <w:b/>
          <w:color w:val="000000" w:themeColor="text1"/>
          <w:sz w:val="27"/>
          <w:szCs w:val="27"/>
        </w:rPr>
        <w:t xml:space="preserve"> О.</w:t>
      </w:r>
      <w:r w:rsidRPr="006C7D75">
        <w:rPr>
          <w:b/>
          <w:color w:val="000000" w:themeColor="text1"/>
          <w:sz w:val="27"/>
          <w:szCs w:val="27"/>
        </w:rPr>
        <w:t>В</w:t>
      </w:r>
      <w:r w:rsidR="00ED4FAE" w:rsidRPr="006C7D75">
        <w:rPr>
          <w:b/>
          <w:color w:val="000000" w:themeColor="text1"/>
          <w:sz w:val="27"/>
          <w:szCs w:val="27"/>
        </w:rPr>
        <w:t xml:space="preserve">. </w:t>
      </w:r>
      <w:r w:rsidR="001D146D" w:rsidRPr="006C7D75">
        <w:rPr>
          <w:color w:val="000000" w:themeColor="text1"/>
          <w:sz w:val="27"/>
          <w:szCs w:val="27"/>
        </w:rPr>
        <w:t xml:space="preserve"> предложила согласиться с экспертным заключением и провести голосование по вопросу установления </w:t>
      </w:r>
      <w:r w:rsidR="00772289" w:rsidRPr="006C7D75">
        <w:rPr>
          <w:color w:val="000000" w:themeColor="text1"/>
          <w:sz w:val="27"/>
          <w:szCs w:val="27"/>
        </w:rPr>
        <w:t>скорректированных</w:t>
      </w:r>
      <w:r w:rsidR="00ED4FAE" w:rsidRPr="006C7D75">
        <w:rPr>
          <w:color w:val="000000" w:themeColor="text1"/>
          <w:sz w:val="27"/>
          <w:szCs w:val="27"/>
        </w:rPr>
        <w:t xml:space="preserve"> </w:t>
      </w:r>
      <w:r w:rsidR="001D146D" w:rsidRPr="006C7D75">
        <w:rPr>
          <w:color w:val="000000" w:themeColor="text1"/>
          <w:sz w:val="27"/>
          <w:szCs w:val="27"/>
        </w:rPr>
        <w:t>тарифов на тепловую энергию (мощность)</w:t>
      </w:r>
      <w:r w:rsidR="00772289" w:rsidRPr="006C7D75">
        <w:rPr>
          <w:color w:val="000000" w:themeColor="text1"/>
          <w:sz w:val="27"/>
          <w:szCs w:val="27"/>
        </w:rPr>
        <w:t xml:space="preserve">, поставляемую потребителям </w:t>
      </w:r>
      <w:r w:rsidR="004B0DD7"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4B0DD7" w:rsidRPr="006C7D75">
        <w:rPr>
          <w:color w:val="000000" w:themeColor="text1"/>
          <w:sz w:val="27"/>
          <w:szCs w:val="27"/>
        </w:rPr>
        <w:t xml:space="preserve"> (ОГРН </w:t>
      </w:r>
      <w:r w:rsidR="004B0DD7" w:rsidRPr="006C7D75">
        <w:rPr>
          <w:color w:val="000000" w:themeColor="text1"/>
          <w:spacing w:val="-5"/>
          <w:sz w:val="27"/>
          <w:szCs w:val="27"/>
        </w:rPr>
        <w:t>1143022000241</w:t>
      </w:r>
      <w:r w:rsidR="004B0DD7" w:rsidRPr="006C7D75">
        <w:rPr>
          <w:color w:val="000000" w:themeColor="text1"/>
          <w:sz w:val="27"/>
          <w:szCs w:val="27"/>
        </w:rPr>
        <w:t>)</w:t>
      </w:r>
      <w:r w:rsidR="001D146D" w:rsidRPr="006C7D75">
        <w:rPr>
          <w:color w:val="000000" w:themeColor="text1"/>
          <w:sz w:val="27"/>
          <w:szCs w:val="27"/>
        </w:rPr>
        <w:t>, в соответствии с расчетами, выполненными экспертной группой.</w:t>
      </w:r>
    </w:p>
    <w:p w:rsidR="00FF0362" w:rsidRDefault="001D146D" w:rsidP="00FF0362">
      <w:pPr>
        <w:ind w:firstLine="851"/>
        <w:jc w:val="both"/>
        <w:rPr>
          <w:color w:val="000000" w:themeColor="text1"/>
          <w:sz w:val="27"/>
          <w:szCs w:val="27"/>
        </w:rPr>
      </w:pPr>
      <w:r w:rsidRPr="006C7D75">
        <w:rPr>
          <w:color w:val="000000" w:themeColor="text1"/>
          <w:sz w:val="27"/>
          <w:szCs w:val="27"/>
        </w:rPr>
        <w:t>Голосовали: «За» - единогласно.</w:t>
      </w:r>
    </w:p>
    <w:p w:rsidR="000B7784" w:rsidRDefault="000B7784" w:rsidP="00FF0362">
      <w:pPr>
        <w:ind w:firstLine="851"/>
        <w:jc w:val="both"/>
        <w:rPr>
          <w:color w:val="000000" w:themeColor="text1"/>
          <w:sz w:val="27"/>
          <w:szCs w:val="27"/>
        </w:rPr>
      </w:pPr>
    </w:p>
    <w:p w:rsidR="00AF437E" w:rsidRPr="006C7D75" w:rsidRDefault="001D146D" w:rsidP="001D146D">
      <w:pPr>
        <w:pStyle w:val="a4"/>
        <w:spacing w:after="0"/>
        <w:jc w:val="both"/>
        <w:rPr>
          <w:b/>
          <w:color w:val="000000" w:themeColor="text1"/>
          <w:sz w:val="27"/>
          <w:szCs w:val="27"/>
        </w:rPr>
      </w:pPr>
      <w:r w:rsidRPr="006C7D75">
        <w:rPr>
          <w:b/>
          <w:color w:val="000000" w:themeColor="text1"/>
          <w:sz w:val="27"/>
          <w:szCs w:val="27"/>
        </w:rPr>
        <w:t>ПОСТАНОВИЛИ:</w:t>
      </w:r>
    </w:p>
    <w:p w:rsidR="00DC2BD5" w:rsidRDefault="00A4240A" w:rsidP="00DC2BD5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color w:val="000000" w:themeColor="text1"/>
          <w:sz w:val="27"/>
          <w:szCs w:val="27"/>
        </w:rPr>
      </w:pPr>
      <w:r w:rsidRPr="006C7D75">
        <w:rPr>
          <w:color w:val="000000" w:themeColor="text1"/>
          <w:sz w:val="27"/>
          <w:szCs w:val="27"/>
        </w:rPr>
        <w:t xml:space="preserve">Внести в постановление службы по тарифам Астраханской области </w:t>
      </w:r>
      <w:r w:rsidR="006C3F9E" w:rsidRPr="006C7D75">
        <w:rPr>
          <w:color w:val="000000" w:themeColor="text1"/>
          <w:sz w:val="27"/>
          <w:szCs w:val="27"/>
        </w:rPr>
        <w:t xml:space="preserve">от </w:t>
      </w:r>
      <w:r w:rsidR="008B7880" w:rsidRPr="006C7D75">
        <w:rPr>
          <w:color w:val="000000" w:themeColor="text1"/>
          <w:sz w:val="27"/>
          <w:szCs w:val="27"/>
        </w:rPr>
        <w:t>19</w:t>
      </w:r>
      <w:r w:rsidR="00342F9E" w:rsidRPr="006C7D75">
        <w:rPr>
          <w:color w:val="000000" w:themeColor="text1"/>
          <w:sz w:val="27"/>
          <w:szCs w:val="27"/>
        </w:rPr>
        <w:t>.</w:t>
      </w:r>
      <w:r w:rsidR="006C3F9E" w:rsidRPr="006C7D75">
        <w:rPr>
          <w:color w:val="000000" w:themeColor="text1"/>
          <w:sz w:val="27"/>
          <w:szCs w:val="27"/>
        </w:rPr>
        <w:t>1</w:t>
      </w:r>
      <w:r w:rsidR="00342F9E" w:rsidRPr="006C7D75">
        <w:rPr>
          <w:color w:val="000000" w:themeColor="text1"/>
          <w:sz w:val="27"/>
          <w:szCs w:val="27"/>
        </w:rPr>
        <w:t>2</w:t>
      </w:r>
      <w:r w:rsidR="006C3F9E" w:rsidRPr="006C7D75">
        <w:rPr>
          <w:color w:val="000000" w:themeColor="text1"/>
          <w:sz w:val="27"/>
          <w:szCs w:val="27"/>
        </w:rPr>
        <w:t>.201</w:t>
      </w:r>
      <w:r w:rsidR="000B7784">
        <w:rPr>
          <w:color w:val="000000" w:themeColor="text1"/>
          <w:sz w:val="27"/>
          <w:szCs w:val="27"/>
        </w:rPr>
        <w:t>8</w:t>
      </w:r>
      <w:r w:rsidR="006C3F9E" w:rsidRPr="006C7D75">
        <w:rPr>
          <w:color w:val="000000" w:themeColor="text1"/>
          <w:sz w:val="27"/>
          <w:szCs w:val="27"/>
        </w:rPr>
        <w:t xml:space="preserve"> № </w:t>
      </w:r>
      <w:r w:rsidR="00342F9E" w:rsidRPr="006C7D75">
        <w:rPr>
          <w:color w:val="000000" w:themeColor="text1"/>
          <w:sz w:val="27"/>
          <w:szCs w:val="27"/>
        </w:rPr>
        <w:t>1</w:t>
      </w:r>
      <w:r w:rsidR="008B7880" w:rsidRPr="006C7D75">
        <w:rPr>
          <w:color w:val="000000" w:themeColor="text1"/>
          <w:sz w:val="27"/>
          <w:szCs w:val="27"/>
        </w:rPr>
        <w:t>52</w:t>
      </w:r>
      <w:r w:rsidR="006C3F9E" w:rsidRPr="006C7D75">
        <w:rPr>
          <w:color w:val="000000" w:themeColor="text1"/>
          <w:sz w:val="27"/>
          <w:szCs w:val="27"/>
        </w:rPr>
        <w:t xml:space="preserve"> «О тарифах на тепловую энергию (мощность), поставляемую </w:t>
      </w:r>
      <w:r w:rsidR="006C3F9E" w:rsidRPr="006C7D75">
        <w:rPr>
          <w:color w:val="000000" w:themeColor="text1"/>
          <w:sz w:val="27"/>
          <w:szCs w:val="27"/>
        </w:rPr>
        <w:lastRenderedPageBreak/>
        <w:t>потребителям</w:t>
      </w:r>
      <w:r w:rsidR="00693724" w:rsidRPr="006C7D75">
        <w:rPr>
          <w:color w:val="000000" w:themeColor="text1"/>
          <w:sz w:val="27"/>
          <w:szCs w:val="27"/>
        </w:rPr>
        <w:t xml:space="preserve"> </w:t>
      </w:r>
      <w:r w:rsidR="008B7880"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8B7880" w:rsidRPr="006C7D75">
        <w:rPr>
          <w:color w:val="000000" w:themeColor="text1"/>
          <w:sz w:val="27"/>
          <w:szCs w:val="27"/>
        </w:rPr>
        <w:t xml:space="preserve"> (ОГРН </w:t>
      </w:r>
      <w:r w:rsidR="008B7880" w:rsidRPr="006C7D75">
        <w:rPr>
          <w:color w:val="000000" w:themeColor="text1"/>
          <w:spacing w:val="-5"/>
          <w:sz w:val="27"/>
          <w:szCs w:val="27"/>
        </w:rPr>
        <w:t>1143022000241</w:t>
      </w:r>
      <w:r w:rsidR="008B7880" w:rsidRPr="006C7D75">
        <w:rPr>
          <w:color w:val="000000" w:themeColor="text1"/>
          <w:sz w:val="27"/>
          <w:szCs w:val="27"/>
        </w:rPr>
        <w:t>)</w:t>
      </w:r>
      <w:r w:rsidR="00342F9E" w:rsidRPr="006C7D75">
        <w:rPr>
          <w:color w:val="000000" w:themeColor="text1"/>
          <w:sz w:val="27"/>
          <w:szCs w:val="27"/>
        </w:rPr>
        <w:t>»</w:t>
      </w:r>
      <w:r w:rsidR="00A529AA" w:rsidRPr="006C7D75">
        <w:rPr>
          <w:color w:val="000000" w:themeColor="text1"/>
          <w:sz w:val="27"/>
          <w:szCs w:val="27"/>
        </w:rPr>
        <w:t xml:space="preserve"> изменени</w:t>
      </w:r>
      <w:r w:rsidR="00C51D3F" w:rsidRPr="006C7D75">
        <w:rPr>
          <w:color w:val="000000" w:themeColor="text1"/>
          <w:sz w:val="27"/>
          <w:szCs w:val="27"/>
        </w:rPr>
        <w:t>е</w:t>
      </w:r>
      <w:r w:rsidR="002179DB" w:rsidRPr="006C7D75">
        <w:rPr>
          <w:color w:val="000000" w:themeColor="text1"/>
          <w:sz w:val="27"/>
          <w:szCs w:val="27"/>
        </w:rPr>
        <w:t>, изложив приложени</w:t>
      </w:r>
      <w:r w:rsidR="00F21475" w:rsidRPr="006C7D75">
        <w:rPr>
          <w:color w:val="000000" w:themeColor="text1"/>
          <w:sz w:val="27"/>
          <w:szCs w:val="27"/>
        </w:rPr>
        <w:t>е</w:t>
      </w:r>
      <w:r w:rsidR="002179DB" w:rsidRPr="006C7D75">
        <w:rPr>
          <w:color w:val="000000" w:themeColor="text1"/>
          <w:sz w:val="27"/>
          <w:szCs w:val="27"/>
        </w:rPr>
        <w:t xml:space="preserve"> №</w:t>
      </w:r>
      <w:r w:rsidRPr="006C7D75">
        <w:rPr>
          <w:color w:val="000000" w:themeColor="text1"/>
          <w:sz w:val="27"/>
          <w:szCs w:val="27"/>
        </w:rPr>
        <w:t xml:space="preserve"> 1</w:t>
      </w:r>
      <w:r w:rsidR="00F21475" w:rsidRPr="006C7D75">
        <w:rPr>
          <w:color w:val="000000" w:themeColor="text1"/>
          <w:sz w:val="27"/>
          <w:szCs w:val="27"/>
        </w:rPr>
        <w:t xml:space="preserve"> </w:t>
      </w:r>
      <w:r w:rsidRPr="006C7D75">
        <w:rPr>
          <w:color w:val="000000" w:themeColor="text1"/>
          <w:sz w:val="27"/>
          <w:szCs w:val="27"/>
        </w:rPr>
        <w:t>к</w:t>
      </w:r>
      <w:r w:rsidR="008C349A" w:rsidRPr="006C7D75">
        <w:rPr>
          <w:color w:val="000000" w:themeColor="text1"/>
          <w:sz w:val="27"/>
          <w:szCs w:val="27"/>
        </w:rPr>
        <w:t xml:space="preserve"> постановлению в новой редакции</w:t>
      </w:r>
      <w:r w:rsidRPr="006C7D75">
        <w:rPr>
          <w:color w:val="000000" w:themeColor="text1"/>
          <w:sz w:val="27"/>
          <w:szCs w:val="27"/>
        </w:rPr>
        <w:t xml:space="preserve"> согласно приложени</w:t>
      </w:r>
      <w:r w:rsidR="00F21475" w:rsidRPr="006C7D75">
        <w:rPr>
          <w:color w:val="000000" w:themeColor="text1"/>
          <w:sz w:val="27"/>
          <w:szCs w:val="27"/>
        </w:rPr>
        <w:t>ю</w:t>
      </w:r>
      <w:r w:rsidRPr="006C7D75">
        <w:rPr>
          <w:color w:val="000000" w:themeColor="text1"/>
          <w:sz w:val="27"/>
          <w:szCs w:val="27"/>
        </w:rPr>
        <w:t xml:space="preserve"> </w:t>
      </w:r>
      <w:r w:rsidR="002179DB" w:rsidRPr="006C7D75">
        <w:rPr>
          <w:color w:val="000000" w:themeColor="text1"/>
          <w:sz w:val="27"/>
          <w:szCs w:val="27"/>
        </w:rPr>
        <w:t>к</w:t>
      </w:r>
      <w:r w:rsidR="0041247D" w:rsidRPr="006C7D75">
        <w:rPr>
          <w:color w:val="000000" w:themeColor="text1"/>
          <w:sz w:val="27"/>
          <w:szCs w:val="27"/>
        </w:rPr>
        <w:t xml:space="preserve"> </w:t>
      </w:r>
      <w:r w:rsidRPr="006C7D75">
        <w:rPr>
          <w:color w:val="000000" w:themeColor="text1"/>
          <w:sz w:val="27"/>
          <w:szCs w:val="27"/>
        </w:rPr>
        <w:t>постановлени</w:t>
      </w:r>
      <w:r w:rsidR="00C51D3F" w:rsidRPr="006C7D75">
        <w:rPr>
          <w:color w:val="000000" w:themeColor="text1"/>
          <w:sz w:val="27"/>
          <w:szCs w:val="27"/>
        </w:rPr>
        <w:t>ю</w:t>
      </w:r>
      <w:r w:rsidRPr="006C7D75">
        <w:rPr>
          <w:color w:val="000000" w:themeColor="text1"/>
          <w:sz w:val="27"/>
          <w:szCs w:val="27"/>
        </w:rPr>
        <w:t xml:space="preserve">. </w:t>
      </w:r>
    </w:p>
    <w:p w:rsidR="00DC2BD5" w:rsidRPr="00DC2BD5" w:rsidRDefault="00DC2BD5" w:rsidP="00DC2BD5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color w:val="000000" w:themeColor="text1"/>
          <w:sz w:val="27"/>
          <w:szCs w:val="27"/>
        </w:rPr>
      </w:pPr>
      <w:r w:rsidRPr="00DC2BD5">
        <w:rPr>
          <w:sz w:val="27"/>
          <w:szCs w:val="27"/>
        </w:rPr>
        <w:t>Признать утратившим силу постановление службы по тарифам Астраханской области от 08.11.2019 № 52 «О внесении изменения в постановление службы по тарифам Астраханской области от 19.12.2018 № 152</w:t>
      </w:r>
      <w:r w:rsidR="00BA10D4">
        <w:rPr>
          <w:sz w:val="27"/>
          <w:szCs w:val="27"/>
        </w:rPr>
        <w:t>»</w:t>
      </w:r>
      <w:r w:rsidRPr="00DC2BD5">
        <w:rPr>
          <w:sz w:val="27"/>
          <w:szCs w:val="27"/>
        </w:rPr>
        <w:t>.</w:t>
      </w:r>
    </w:p>
    <w:p w:rsidR="00ED4FAE" w:rsidRPr="00DC2BD5" w:rsidRDefault="00ED4FAE" w:rsidP="00DC2BD5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color w:val="000000" w:themeColor="text1"/>
          <w:sz w:val="27"/>
          <w:szCs w:val="27"/>
        </w:rPr>
      </w:pPr>
      <w:r w:rsidRPr="00DC2BD5">
        <w:rPr>
          <w:color w:val="000000" w:themeColor="text1"/>
          <w:sz w:val="27"/>
          <w:szCs w:val="27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DC2BD5" w:rsidRPr="00DC2BD5" w:rsidRDefault="00DC2BD5" w:rsidP="00DC2BD5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6C7D75">
        <w:rPr>
          <w:color w:val="000000" w:themeColor="text1"/>
          <w:sz w:val="27"/>
          <w:szCs w:val="27"/>
        </w:rPr>
        <w:t xml:space="preserve">.1. </w:t>
      </w:r>
      <w:r w:rsidRPr="00DC2BD5">
        <w:rPr>
          <w:color w:val="000000" w:themeColor="text1"/>
          <w:sz w:val="27"/>
          <w:szCs w:val="27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</w:t>
      </w:r>
      <w:r w:rsidRPr="00DC2BD5">
        <w:rPr>
          <w:i/>
          <w:iCs/>
          <w:color w:val="000000" w:themeColor="text1"/>
          <w:sz w:val="27"/>
          <w:szCs w:val="27"/>
        </w:rPr>
        <w:t xml:space="preserve"> </w:t>
      </w:r>
      <w:r w:rsidRPr="00DC2BD5">
        <w:rPr>
          <w:color w:val="000000" w:themeColor="text1"/>
          <w:sz w:val="27"/>
          <w:szCs w:val="27"/>
        </w:rPr>
        <w:t>области для официального опубликования.</w:t>
      </w:r>
    </w:p>
    <w:p w:rsidR="00ED4FAE" w:rsidRPr="006C7D75" w:rsidRDefault="00DC2BD5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6C7D75">
        <w:rPr>
          <w:color w:val="000000" w:themeColor="text1"/>
          <w:sz w:val="27"/>
          <w:szCs w:val="27"/>
        </w:rPr>
        <w:t>.2. Не позднее семи рабочих дней со дня подписания направить копию постановления в прокуратуру Астраханской области.</w:t>
      </w:r>
    </w:p>
    <w:p w:rsidR="00ED4FAE" w:rsidRPr="006C7D75" w:rsidRDefault="00DC2BD5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6C7D75">
        <w:rPr>
          <w:color w:val="000000" w:themeColor="text1"/>
          <w:sz w:val="27"/>
          <w:szCs w:val="27"/>
        </w:rPr>
        <w:t xml:space="preserve">.3. В семидневный срок после </w:t>
      </w:r>
      <w:r w:rsidR="00CD2658" w:rsidRPr="006C7D75">
        <w:rPr>
          <w:color w:val="000000" w:themeColor="text1"/>
          <w:sz w:val="27"/>
          <w:szCs w:val="27"/>
        </w:rPr>
        <w:t xml:space="preserve">дня первого официального опубликования </w:t>
      </w:r>
      <w:r w:rsidR="00ED4FAE" w:rsidRPr="006C7D75">
        <w:rPr>
          <w:color w:val="000000" w:themeColor="text1"/>
          <w:sz w:val="27"/>
          <w:szCs w:val="27"/>
        </w:rPr>
        <w:t>направить копию постановления</w:t>
      </w:r>
      <w:r w:rsidR="00CD2658" w:rsidRPr="006C7D75">
        <w:rPr>
          <w:color w:val="000000" w:themeColor="text1"/>
          <w:sz w:val="27"/>
          <w:szCs w:val="27"/>
        </w:rPr>
        <w:t>, а также сведения об источниках его официального опубликования</w:t>
      </w:r>
      <w:r w:rsidR="00ED4FAE" w:rsidRPr="006C7D75">
        <w:rPr>
          <w:color w:val="000000" w:themeColor="text1"/>
          <w:sz w:val="27"/>
          <w:szCs w:val="27"/>
        </w:rPr>
        <w:t xml:space="preserve"> в Управление Министерства юстиции Российской Федерации по Астраханской области.</w:t>
      </w:r>
    </w:p>
    <w:p w:rsidR="00ED4FAE" w:rsidRPr="006C7D75" w:rsidRDefault="00DC2BD5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6C7D75">
        <w:rPr>
          <w:color w:val="000000" w:themeColor="text1"/>
          <w:sz w:val="27"/>
          <w:szCs w:val="27"/>
        </w:rPr>
        <w:t>.4. В течение 5 рабочих дней со дня принятия направить</w:t>
      </w:r>
      <w:r w:rsidR="00CD2658" w:rsidRPr="006C7D75">
        <w:rPr>
          <w:color w:val="000000" w:themeColor="text1"/>
          <w:sz w:val="27"/>
          <w:szCs w:val="27"/>
        </w:rPr>
        <w:t xml:space="preserve"> заверенную</w:t>
      </w:r>
      <w:r w:rsidR="00ED4FAE" w:rsidRPr="006C7D75">
        <w:rPr>
          <w:color w:val="000000" w:themeColor="text1"/>
          <w:sz w:val="27"/>
          <w:szCs w:val="27"/>
        </w:rPr>
        <w:t xml:space="preserve"> ко</w:t>
      </w:r>
      <w:r w:rsidR="00FD6E7F" w:rsidRPr="006C7D75">
        <w:rPr>
          <w:color w:val="000000" w:themeColor="text1"/>
          <w:sz w:val="27"/>
          <w:szCs w:val="27"/>
        </w:rPr>
        <w:t>пи</w:t>
      </w:r>
      <w:r w:rsidR="00CD2658" w:rsidRPr="006C7D75">
        <w:rPr>
          <w:color w:val="000000" w:themeColor="text1"/>
          <w:sz w:val="27"/>
          <w:szCs w:val="27"/>
        </w:rPr>
        <w:t>ю</w:t>
      </w:r>
      <w:r w:rsidR="00ED4FAE" w:rsidRPr="006C7D75">
        <w:rPr>
          <w:color w:val="000000" w:themeColor="text1"/>
          <w:sz w:val="27"/>
          <w:szCs w:val="27"/>
        </w:rPr>
        <w:t xml:space="preserve"> постановления </w:t>
      </w:r>
      <w:r w:rsidR="00CD2658" w:rsidRPr="006C7D75">
        <w:rPr>
          <w:color w:val="000000" w:themeColor="text1"/>
          <w:sz w:val="27"/>
          <w:szCs w:val="27"/>
        </w:rPr>
        <w:t>с приложением</w:t>
      </w:r>
      <w:r w:rsidR="00ED4FAE" w:rsidRPr="006C7D75">
        <w:rPr>
          <w:color w:val="000000" w:themeColor="text1"/>
          <w:sz w:val="27"/>
          <w:szCs w:val="27"/>
        </w:rPr>
        <w:t xml:space="preserve"> настоящего протокола заседания коллегии службы по тарифам Астраханской области в </w:t>
      </w:r>
      <w:r w:rsidR="008B7880" w:rsidRPr="006C7D75">
        <w:rPr>
          <w:color w:val="000000" w:themeColor="text1"/>
          <w:spacing w:val="-5"/>
          <w:sz w:val="27"/>
          <w:szCs w:val="27"/>
        </w:rPr>
        <w:t>МУП «ЖКХ «Южное» МО «Город Харабали»</w:t>
      </w:r>
      <w:r w:rsidR="008B7880" w:rsidRPr="006C7D75">
        <w:rPr>
          <w:color w:val="000000" w:themeColor="text1"/>
          <w:sz w:val="27"/>
          <w:szCs w:val="27"/>
        </w:rPr>
        <w:t xml:space="preserve"> (ОГРН </w:t>
      </w:r>
      <w:r w:rsidR="008B7880" w:rsidRPr="006C7D75">
        <w:rPr>
          <w:color w:val="000000" w:themeColor="text1"/>
          <w:spacing w:val="-5"/>
          <w:sz w:val="27"/>
          <w:szCs w:val="27"/>
        </w:rPr>
        <w:t>1143022000241</w:t>
      </w:r>
      <w:r w:rsidR="008B7880" w:rsidRPr="006C7D75">
        <w:rPr>
          <w:color w:val="000000" w:themeColor="text1"/>
          <w:sz w:val="27"/>
          <w:szCs w:val="27"/>
        </w:rPr>
        <w:t>)</w:t>
      </w:r>
      <w:r w:rsidR="00456064" w:rsidRPr="006C7D75">
        <w:rPr>
          <w:color w:val="000000" w:themeColor="text1"/>
          <w:sz w:val="27"/>
          <w:szCs w:val="27"/>
        </w:rPr>
        <w:t xml:space="preserve"> почтовым отправлением с уведомлением о вручении и в электронном виде</w:t>
      </w:r>
      <w:r w:rsidR="00ED4FAE" w:rsidRPr="006C7D75">
        <w:rPr>
          <w:color w:val="000000" w:themeColor="text1"/>
          <w:sz w:val="27"/>
          <w:szCs w:val="27"/>
        </w:rPr>
        <w:t>.</w:t>
      </w:r>
    </w:p>
    <w:p w:rsidR="00456064" w:rsidRPr="006C7D75" w:rsidRDefault="00DC2BD5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456064" w:rsidRPr="006C7D75">
        <w:rPr>
          <w:color w:val="000000" w:themeColor="text1"/>
          <w:sz w:val="27"/>
          <w:szCs w:val="27"/>
        </w:rPr>
        <w:t>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A45416" w:rsidRPr="006C7D75" w:rsidRDefault="00DC2BD5" w:rsidP="00A45416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6C7D75">
        <w:rPr>
          <w:color w:val="000000" w:themeColor="text1"/>
          <w:sz w:val="27"/>
          <w:szCs w:val="27"/>
        </w:rPr>
        <w:t>.</w:t>
      </w:r>
      <w:r w:rsidR="00456064" w:rsidRPr="006C7D75">
        <w:rPr>
          <w:color w:val="000000" w:themeColor="text1"/>
          <w:sz w:val="27"/>
          <w:szCs w:val="27"/>
        </w:rPr>
        <w:t>6</w:t>
      </w:r>
      <w:r w:rsidR="00ED4FAE" w:rsidRPr="006C7D75">
        <w:rPr>
          <w:color w:val="000000" w:themeColor="text1"/>
          <w:sz w:val="27"/>
          <w:szCs w:val="27"/>
        </w:rPr>
        <w:t xml:space="preserve">. В течение 5 </w:t>
      </w:r>
      <w:r w:rsidR="00456064" w:rsidRPr="006C7D75">
        <w:rPr>
          <w:color w:val="000000" w:themeColor="text1"/>
          <w:sz w:val="27"/>
          <w:szCs w:val="27"/>
        </w:rPr>
        <w:t>календарных</w:t>
      </w:r>
      <w:r w:rsidR="00ED4FAE" w:rsidRPr="006C7D75">
        <w:rPr>
          <w:color w:val="000000" w:themeColor="text1"/>
          <w:sz w:val="27"/>
          <w:szCs w:val="27"/>
        </w:rPr>
        <w:t xml:space="preserve">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="00ED4FAE" w:rsidRPr="006C7D75">
        <w:rPr>
          <w:color w:val="000000" w:themeColor="text1"/>
          <w:sz w:val="27"/>
          <w:szCs w:val="27"/>
          <w:lang w:val="en-US"/>
        </w:rPr>
        <w:t>http</w:t>
      </w:r>
      <w:r w:rsidR="00ED4FAE" w:rsidRPr="006C7D75">
        <w:rPr>
          <w:color w:val="000000" w:themeColor="text1"/>
          <w:sz w:val="27"/>
          <w:szCs w:val="27"/>
        </w:rPr>
        <w:t>://astrtarif.ru).</w:t>
      </w:r>
    </w:p>
    <w:p w:rsidR="00ED4FAE" w:rsidRDefault="00DC2BD5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</w:t>
      </w:r>
      <w:r w:rsidR="00ED4FAE" w:rsidRPr="006C7D75">
        <w:rPr>
          <w:color w:val="000000" w:themeColor="text1"/>
          <w:sz w:val="27"/>
          <w:szCs w:val="27"/>
        </w:rPr>
        <w:t>.</w:t>
      </w:r>
      <w:r w:rsidR="00456064" w:rsidRPr="006C7D75">
        <w:rPr>
          <w:color w:val="000000" w:themeColor="text1"/>
          <w:sz w:val="27"/>
          <w:szCs w:val="27"/>
        </w:rPr>
        <w:t>7</w:t>
      </w:r>
      <w:r w:rsidR="00ED4FAE" w:rsidRPr="006C7D75">
        <w:rPr>
          <w:color w:val="000000" w:themeColor="text1"/>
          <w:sz w:val="27"/>
          <w:szCs w:val="27"/>
        </w:rPr>
        <w:t xml:space="preserve">. В семидневный срок со дня принятия обеспечить включение постановления в справочно-правовые системы </w:t>
      </w:r>
      <w:r w:rsidR="002179DB" w:rsidRPr="006C7D75">
        <w:rPr>
          <w:color w:val="000000" w:themeColor="text1"/>
          <w:sz w:val="27"/>
          <w:szCs w:val="27"/>
        </w:rPr>
        <w:t>«Консультант Плюс» ООО «РентаСервис»</w:t>
      </w:r>
      <w:r w:rsidR="00ED4FAE" w:rsidRPr="006C7D75">
        <w:rPr>
          <w:color w:val="000000" w:themeColor="text1"/>
          <w:sz w:val="27"/>
          <w:szCs w:val="27"/>
        </w:rPr>
        <w:t xml:space="preserve"> и «Гарант» ООО «Астрахань-Гарант-Сервис».</w:t>
      </w:r>
    </w:p>
    <w:p w:rsidR="00D96337" w:rsidRPr="006C7D75" w:rsidRDefault="00D96337" w:rsidP="00ED4FAE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margin" w:tblpY="187"/>
        <w:tblW w:w="10031" w:type="dxa"/>
        <w:tblLook w:val="04A0" w:firstRow="1" w:lastRow="0" w:firstColumn="1" w:lastColumn="0" w:noHBand="0" w:noVBand="1"/>
      </w:tblPr>
      <w:tblGrid>
        <w:gridCol w:w="4255"/>
        <w:gridCol w:w="5776"/>
      </w:tblGrid>
      <w:tr w:rsidR="00B457F1" w:rsidRPr="00B457F1" w:rsidTr="003D666D">
        <w:trPr>
          <w:trHeight w:val="462"/>
        </w:trPr>
        <w:tc>
          <w:tcPr>
            <w:tcW w:w="4255" w:type="dxa"/>
            <w:hideMark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 w:rsidRPr="00B457F1">
              <w:rPr>
                <w:b/>
                <w:color w:val="000000" w:themeColor="text1"/>
                <w:sz w:val="27"/>
                <w:szCs w:val="27"/>
              </w:rPr>
              <w:t>Председатель</w:t>
            </w:r>
          </w:p>
        </w:tc>
        <w:tc>
          <w:tcPr>
            <w:tcW w:w="5776" w:type="dxa"/>
            <w:hideMark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 xml:space="preserve">                                                </w:t>
            </w:r>
            <w:r w:rsidRPr="00B457F1">
              <w:rPr>
                <w:b/>
                <w:color w:val="000000" w:themeColor="text1"/>
                <w:sz w:val="27"/>
                <w:szCs w:val="27"/>
              </w:rPr>
              <w:t>О.В. Степанищева</w:t>
            </w:r>
          </w:p>
        </w:tc>
      </w:tr>
      <w:tr w:rsidR="00B457F1" w:rsidRPr="00B457F1" w:rsidTr="003D666D">
        <w:trPr>
          <w:trHeight w:val="82"/>
        </w:trPr>
        <w:tc>
          <w:tcPr>
            <w:tcW w:w="4255" w:type="dxa"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 w:rsidRPr="00B457F1">
              <w:rPr>
                <w:b/>
                <w:color w:val="000000" w:themeColor="text1"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5776" w:type="dxa"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 xml:space="preserve">                                                       </w:t>
            </w:r>
            <w:r w:rsidRPr="00B457F1">
              <w:rPr>
                <w:b/>
                <w:color w:val="000000" w:themeColor="text1"/>
                <w:sz w:val="27"/>
                <w:szCs w:val="27"/>
              </w:rPr>
              <w:t>А.А. Свиридов</w:t>
            </w:r>
          </w:p>
        </w:tc>
      </w:tr>
      <w:tr w:rsidR="00B457F1" w:rsidRPr="00B457F1" w:rsidTr="003D666D">
        <w:trPr>
          <w:trHeight w:val="448"/>
        </w:trPr>
        <w:tc>
          <w:tcPr>
            <w:tcW w:w="4255" w:type="dxa"/>
            <w:hideMark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 w:rsidRPr="00B457F1">
              <w:rPr>
                <w:b/>
                <w:color w:val="000000" w:themeColor="text1"/>
                <w:sz w:val="27"/>
                <w:szCs w:val="27"/>
              </w:rPr>
              <w:t>Члены коллегии</w:t>
            </w:r>
            <w:r w:rsidRPr="00B457F1">
              <w:rPr>
                <w:b/>
                <w:color w:val="000000" w:themeColor="text1"/>
                <w:sz w:val="27"/>
                <w:szCs w:val="27"/>
                <w:lang w:val="en-US"/>
              </w:rPr>
              <w:t>:</w:t>
            </w:r>
          </w:p>
        </w:tc>
        <w:tc>
          <w:tcPr>
            <w:tcW w:w="5776" w:type="dxa"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 xml:space="preserve">                                                   </w:t>
            </w:r>
            <w:r w:rsidRPr="00B457F1">
              <w:rPr>
                <w:b/>
                <w:color w:val="000000" w:themeColor="text1"/>
                <w:sz w:val="27"/>
                <w:szCs w:val="27"/>
              </w:rPr>
              <w:t>Д.В. Луковников</w:t>
            </w:r>
          </w:p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 xml:space="preserve">                                                   </w:t>
            </w:r>
            <w:r w:rsidRPr="00B457F1">
              <w:rPr>
                <w:b/>
                <w:color w:val="000000" w:themeColor="text1"/>
                <w:sz w:val="27"/>
                <w:szCs w:val="27"/>
              </w:rPr>
              <w:t>О.А. Бронникова</w:t>
            </w:r>
          </w:p>
        </w:tc>
      </w:tr>
      <w:tr w:rsidR="00B457F1" w:rsidRPr="00B457F1" w:rsidTr="003D666D">
        <w:trPr>
          <w:trHeight w:val="448"/>
        </w:trPr>
        <w:tc>
          <w:tcPr>
            <w:tcW w:w="4255" w:type="dxa"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</w:p>
        </w:tc>
        <w:tc>
          <w:tcPr>
            <w:tcW w:w="5776" w:type="dxa"/>
            <w:hideMark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>
              <w:rPr>
                <w:b/>
                <w:color w:val="000000" w:themeColor="text1"/>
                <w:sz w:val="27"/>
                <w:szCs w:val="27"/>
              </w:rPr>
              <w:t xml:space="preserve">                                                       </w:t>
            </w:r>
            <w:r w:rsidRPr="00B457F1">
              <w:rPr>
                <w:b/>
                <w:color w:val="000000" w:themeColor="text1"/>
                <w:sz w:val="27"/>
                <w:szCs w:val="27"/>
              </w:rPr>
              <w:t xml:space="preserve">Н.И. Чунакова       </w:t>
            </w:r>
          </w:p>
        </w:tc>
      </w:tr>
      <w:tr w:rsidR="00B457F1" w:rsidRPr="00B457F1" w:rsidTr="003D666D">
        <w:trPr>
          <w:trHeight w:val="80"/>
        </w:trPr>
        <w:tc>
          <w:tcPr>
            <w:tcW w:w="4255" w:type="dxa"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 w:rsidRPr="00B457F1">
              <w:rPr>
                <w:b/>
                <w:color w:val="000000" w:themeColor="text1"/>
                <w:sz w:val="27"/>
                <w:szCs w:val="27"/>
              </w:rPr>
              <w:t>Секретарь</w:t>
            </w:r>
          </w:p>
        </w:tc>
        <w:tc>
          <w:tcPr>
            <w:tcW w:w="5776" w:type="dxa"/>
          </w:tcPr>
          <w:p w:rsidR="00B457F1" w:rsidRPr="00B457F1" w:rsidRDefault="00B457F1" w:rsidP="00B457F1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color w:val="000000" w:themeColor="text1"/>
                <w:sz w:val="27"/>
                <w:szCs w:val="27"/>
              </w:rPr>
            </w:pPr>
            <w:r w:rsidRPr="00B457F1">
              <w:rPr>
                <w:b/>
                <w:color w:val="000000" w:themeColor="text1"/>
                <w:sz w:val="27"/>
                <w:szCs w:val="27"/>
              </w:rPr>
              <w:t xml:space="preserve">  </w:t>
            </w:r>
            <w:r>
              <w:rPr>
                <w:b/>
                <w:color w:val="000000" w:themeColor="text1"/>
                <w:sz w:val="27"/>
                <w:szCs w:val="27"/>
              </w:rPr>
              <w:t xml:space="preserve">                                                 </w:t>
            </w:r>
            <w:r w:rsidRPr="00B457F1">
              <w:rPr>
                <w:b/>
                <w:color w:val="000000" w:themeColor="text1"/>
                <w:sz w:val="27"/>
                <w:szCs w:val="27"/>
              </w:rPr>
              <w:t xml:space="preserve">Н.Н. Абъятанова </w:t>
            </w:r>
          </w:p>
        </w:tc>
      </w:tr>
    </w:tbl>
    <w:p w:rsidR="0002156A" w:rsidRPr="006C7D75" w:rsidRDefault="0002156A" w:rsidP="0002156A">
      <w:pPr>
        <w:autoSpaceDE w:val="0"/>
        <w:autoSpaceDN w:val="0"/>
        <w:adjustRightInd w:val="0"/>
        <w:spacing w:before="120"/>
        <w:jc w:val="both"/>
        <w:rPr>
          <w:color w:val="000000" w:themeColor="text1"/>
          <w:sz w:val="27"/>
          <w:szCs w:val="27"/>
        </w:rPr>
      </w:pPr>
    </w:p>
    <w:sectPr w:rsidR="0002156A" w:rsidRPr="006C7D75" w:rsidSect="003D666D">
      <w:headerReference w:type="even" r:id="rId10"/>
      <w:headerReference w:type="default" r:id="rId11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1BD" w:rsidRDefault="00F461BD">
      <w:r>
        <w:separator/>
      </w:r>
    </w:p>
  </w:endnote>
  <w:endnote w:type="continuationSeparator" w:id="0">
    <w:p w:rsidR="00F461BD" w:rsidRDefault="00F4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1BD" w:rsidRDefault="00F461BD">
      <w:r>
        <w:separator/>
      </w:r>
    </w:p>
  </w:footnote>
  <w:footnote w:type="continuationSeparator" w:id="0">
    <w:p w:rsidR="00F461BD" w:rsidRDefault="00F46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B8" w:rsidRDefault="003909DA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14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5416">
      <w:rPr>
        <w:rStyle w:val="a9"/>
        <w:noProof/>
      </w:rPr>
      <w:t>4</w:t>
    </w:r>
    <w:r>
      <w:rPr>
        <w:rStyle w:val="a9"/>
      </w:rPr>
      <w:fldChar w:fldCharType="end"/>
    </w:r>
  </w:p>
  <w:p w:rsidR="008814B8" w:rsidRDefault="008814B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B8" w:rsidRPr="009201B2" w:rsidRDefault="003909DA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8814B8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3D666D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8814B8" w:rsidRDefault="008814B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20A390D"/>
    <w:multiLevelType w:val="hybridMultilevel"/>
    <w:tmpl w:val="8730BB3E"/>
    <w:lvl w:ilvl="0" w:tplc="364C619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54CFA"/>
    <w:multiLevelType w:val="hybridMultilevel"/>
    <w:tmpl w:val="2FE6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9" w15:restartNumberingAfterBreak="0">
    <w:nsid w:val="6BE87819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1" w15:restartNumberingAfterBreak="0">
    <w:nsid w:val="6E93519A"/>
    <w:multiLevelType w:val="hybridMultilevel"/>
    <w:tmpl w:val="7202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22"/>
  </w:num>
  <w:num w:numId="6">
    <w:abstractNumId w:val="6"/>
  </w:num>
  <w:num w:numId="7">
    <w:abstractNumId w:val="14"/>
  </w:num>
  <w:num w:numId="8">
    <w:abstractNumId w:val="16"/>
  </w:num>
  <w:num w:numId="9">
    <w:abstractNumId w:val="9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8"/>
  </w:num>
  <w:num w:numId="17">
    <w:abstractNumId w:val="3"/>
  </w:num>
  <w:num w:numId="18">
    <w:abstractNumId w:val="13"/>
  </w:num>
  <w:num w:numId="19">
    <w:abstractNumId w:val="0"/>
  </w:num>
  <w:num w:numId="20">
    <w:abstractNumId w:val="1"/>
  </w:num>
  <w:num w:numId="21">
    <w:abstractNumId w:val="19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2D34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1E2A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57D3D"/>
    <w:rsid w:val="00057DEA"/>
    <w:rsid w:val="00062BBA"/>
    <w:rsid w:val="000642F4"/>
    <w:rsid w:val="000646B3"/>
    <w:rsid w:val="00065DF8"/>
    <w:rsid w:val="00066E0D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54D0"/>
    <w:rsid w:val="00096D71"/>
    <w:rsid w:val="000A01CB"/>
    <w:rsid w:val="000A04AD"/>
    <w:rsid w:val="000A0AD4"/>
    <w:rsid w:val="000A3FBA"/>
    <w:rsid w:val="000A64F2"/>
    <w:rsid w:val="000A6D77"/>
    <w:rsid w:val="000A7D29"/>
    <w:rsid w:val="000B0B4B"/>
    <w:rsid w:val="000B20DC"/>
    <w:rsid w:val="000B23D7"/>
    <w:rsid w:val="000B4DB9"/>
    <w:rsid w:val="000B56DE"/>
    <w:rsid w:val="000B6EF6"/>
    <w:rsid w:val="000B7191"/>
    <w:rsid w:val="000B7784"/>
    <w:rsid w:val="000C1239"/>
    <w:rsid w:val="000C160F"/>
    <w:rsid w:val="000C1617"/>
    <w:rsid w:val="000C1754"/>
    <w:rsid w:val="000C39D4"/>
    <w:rsid w:val="000C4B0B"/>
    <w:rsid w:val="000C701D"/>
    <w:rsid w:val="000D100B"/>
    <w:rsid w:val="000D2413"/>
    <w:rsid w:val="000D48A3"/>
    <w:rsid w:val="000D728F"/>
    <w:rsid w:val="000E063E"/>
    <w:rsid w:val="000E102F"/>
    <w:rsid w:val="000E2BD1"/>
    <w:rsid w:val="000E3916"/>
    <w:rsid w:val="000E4911"/>
    <w:rsid w:val="000E50A3"/>
    <w:rsid w:val="000F102A"/>
    <w:rsid w:val="000F2B04"/>
    <w:rsid w:val="000F466E"/>
    <w:rsid w:val="000F654C"/>
    <w:rsid w:val="000F65AC"/>
    <w:rsid w:val="000F6DF2"/>
    <w:rsid w:val="000F7722"/>
    <w:rsid w:val="00101BB8"/>
    <w:rsid w:val="00103B14"/>
    <w:rsid w:val="00105518"/>
    <w:rsid w:val="00107ECC"/>
    <w:rsid w:val="00110732"/>
    <w:rsid w:val="00110BD9"/>
    <w:rsid w:val="00111156"/>
    <w:rsid w:val="00112A83"/>
    <w:rsid w:val="00112A9C"/>
    <w:rsid w:val="00113827"/>
    <w:rsid w:val="00121C66"/>
    <w:rsid w:val="0012468A"/>
    <w:rsid w:val="00132298"/>
    <w:rsid w:val="00133A00"/>
    <w:rsid w:val="001342AF"/>
    <w:rsid w:val="00135A30"/>
    <w:rsid w:val="001408A6"/>
    <w:rsid w:val="0014300E"/>
    <w:rsid w:val="0014304A"/>
    <w:rsid w:val="001456CF"/>
    <w:rsid w:val="0014603A"/>
    <w:rsid w:val="001473CE"/>
    <w:rsid w:val="00150749"/>
    <w:rsid w:val="001510F5"/>
    <w:rsid w:val="001527BE"/>
    <w:rsid w:val="001551A3"/>
    <w:rsid w:val="00160F29"/>
    <w:rsid w:val="00160FB9"/>
    <w:rsid w:val="0016199A"/>
    <w:rsid w:val="00165184"/>
    <w:rsid w:val="0016659B"/>
    <w:rsid w:val="00166D79"/>
    <w:rsid w:val="00174607"/>
    <w:rsid w:val="0017498B"/>
    <w:rsid w:val="00174E23"/>
    <w:rsid w:val="00174EB2"/>
    <w:rsid w:val="00174F67"/>
    <w:rsid w:val="0017609C"/>
    <w:rsid w:val="001772BC"/>
    <w:rsid w:val="00177B86"/>
    <w:rsid w:val="001809C1"/>
    <w:rsid w:val="00182D25"/>
    <w:rsid w:val="00186609"/>
    <w:rsid w:val="00191858"/>
    <w:rsid w:val="00193CD6"/>
    <w:rsid w:val="00195072"/>
    <w:rsid w:val="0019765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00CF"/>
    <w:rsid w:val="001B26DE"/>
    <w:rsid w:val="001B341A"/>
    <w:rsid w:val="001B4700"/>
    <w:rsid w:val="001B5A93"/>
    <w:rsid w:val="001C0122"/>
    <w:rsid w:val="001D146D"/>
    <w:rsid w:val="001D1C26"/>
    <w:rsid w:val="001D2226"/>
    <w:rsid w:val="001D2259"/>
    <w:rsid w:val="001D43D0"/>
    <w:rsid w:val="001D514C"/>
    <w:rsid w:val="001D5A50"/>
    <w:rsid w:val="001D68AC"/>
    <w:rsid w:val="001E1232"/>
    <w:rsid w:val="001E2239"/>
    <w:rsid w:val="001E7086"/>
    <w:rsid w:val="001F01A2"/>
    <w:rsid w:val="001F0C60"/>
    <w:rsid w:val="001F1EB0"/>
    <w:rsid w:val="001F4B09"/>
    <w:rsid w:val="001F4B83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27E"/>
    <w:rsid w:val="002138F8"/>
    <w:rsid w:val="00215703"/>
    <w:rsid w:val="0021660C"/>
    <w:rsid w:val="002179DB"/>
    <w:rsid w:val="00220546"/>
    <w:rsid w:val="00220A30"/>
    <w:rsid w:val="002210CE"/>
    <w:rsid w:val="00221A78"/>
    <w:rsid w:val="00222495"/>
    <w:rsid w:val="00224F3C"/>
    <w:rsid w:val="002252F7"/>
    <w:rsid w:val="00226723"/>
    <w:rsid w:val="00227679"/>
    <w:rsid w:val="00231941"/>
    <w:rsid w:val="00236D28"/>
    <w:rsid w:val="00236DFA"/>
    <w:rsid w:val="00240420"/>
    <w:rsid w:val="00240F24"/>
    <w:rsid w:val="0024135E"/>
    <w:rsid w:val="00243F15"/>
    <w:rsid w:val="00244022"/>
    <w:rsid w:val="00245FF2"/>
    <w:rsid w:val="00250386"/>
    <w:rsid w:val="00253C2F"/>
    <w:rsid w:val="00256588"/>
    <w:rsid w:val="00256F2F"/>
    <w:rsid w:val="00257CBC"/>
    <w:rsid w:val="00261F12"/>
    <w:rsid w:val="00262D02"/>
    <w:rsid w:val="00262EC3"/>
    <w:rsid w:val="00264A4D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2B3A"/>
    <w:rsid w:val="002936DC"/>
    <w:rsid w:val="00294580"/>
    <w:rsid w:val="0029509C"/>
    <w:rsid w:val="0029529F"/>
    <w:rsid w:val="002957A6"/>
    <w:rsid w:val="002A0BD7"/>
    <w:rsid w:val="002A0E39"/>
    <w:rsid w:val="002A2389"/>
    <w:rsid w:val="002A2751"/>
    <w:rsid w:val="002A42FC"/>
    <w:rsid w:val="002A4EB9"/>
    <w:rsid w:val="002A6214"/>
    <w:rsid w:val="002A6604"/>
    <w:rsid w:val="002A752E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2A53"/>
    <w:rsid w:val="002E4529"/>
    <w:rsid w:val="002E452C"/>
    <w:rsid w:val="002E76B6"/>
    <w:rsid w:val="002E788A"/>
    <w:rsid w:val="002E7A29"/>
    <w:rsid w:val="002F03ED"/>
    <w:rsid w:val="002F36D5"/>
    <w:rsid w:val="002F4EAE"/>
    <w:rsid w:val="002F56EA"/>
    <w:rsid w:val="002F7EE6"/>
    <w:rsid w:val="00302A34"/>
    <w:rsid w:val="00303946"/>
    <w:rsid w:val="00303E88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5ECC"/>
    <w:rsid w:val="003261A2"/>
    <w:rsid w:val="00326D4E"/>
    <w:rsid w:val="00327AA1"/>
    <w:rsid w:val="003325A9"/>
    <w:rsid w:val="00332CAC"/>
    <w:rsid w:val="00335AA6"/>
    <w:rsid w:val="00335F53"/>
    <w:rsid w:val="0033680E"/>
    <w:rsid w:val="00337378"/>
    <w:rsid w:val="00341653"/>
    <w:rsid w:val="00342F9E"/>
    <w:rsid w:val="0034489F"/>
    <w:rsid w:val="00345C44"/>
    <w:rsid w:val="0034618F"/>
    <w:rsid w:val="00346955"/>
    <w:rsid w:val="003505B6"/>
    <w:rsid w:val="0035134A"/>
    <w:rsid w:val="00351360"/>
    <w:rsid w:val="003530FF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0A3D"/>
    <w:rsid w:val="00372046"/>
    <w:rsid w:val="0037318A"/>
    <w:rsid w:val="003739A9"/>
    <w:rsid w:val="0037443E"/>
    <w:rsid w:val="003746DE"/>
    <w:rsid w:val="00376243"/>
    <w:rsid w:val="0037782C"/>
    <w:rsid w:val="003823C5"/>
    <w:rsid w:val="00382D54"/>
    <w:rsid w:val="00383225"/>
    <w:rsid w:val="00386BD1"/>
    <w:rsid w:val="00386D8A"/>
    <w:rsid w:val="00386FBC"/>
    <w:rsid w:val="00387784"/>
    <w:rsid w:val="003909DA"/>
    <w:rsid w:val="00394A7D"/>
    <w:rsid w:val="00394E42"/>
    <w:rsid w:val="00395771"/>
    <w:rsid w:val="00397CF6"/>
    <w:rsid w:val="003A0953"/>
    <w:rsid w:val="003A314B"/>
    <w:rsid w:val="003A3F20"/>
    <w:rsid w:val="003A57F6"/>
    <w:rsid w:val="003A584A"/>
    <w:rsid w:val="003A69C2"/>
    <w:rsid w:val="003A6EEB"/>
    <w:rsid w:val="003B2609"/>
    <w:rsid w:val="003B53B2"/>
    <w:rsid w:val="003C39BE"/>
    <w:rsid w:val="003C482D"/>
    <w:rsid w:val="003C5483"/>
    <w:rsid w:val="003D010E"/>
    <w:rsid w:val="003D0F77"/>
    <w:rsid w:val="003D515B"/>
    <w:rsid w:val="003D666D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1F7B"/>
    <w:rsid w:val="003F3D4E"/>
    <w:rsid w:val="003F7431"/>
    <w:rsid w:val="00401642"/>
    <w:rsid w:val="00405B19"/>
    <w:rsid w:val="00406713"/>
    <w:rsid w:val="00407D5A"/>
    <w:rsid w:val="00407F3C"/>
    <w:rsid w:val="004116DC"/>
    <w:rsid w:val="0041247D"/>
    <w:rsid w:val="00413F8D"/>
    <w:rsid w:val="0041461C"/>
    <w:rsid w:val="00414CB0"/>
    <w:rsid w:val="00415802"/>
    <w:rsid w:val="00415A16"/>
    <w:rsid w:val="00417A65"/>
    <w:rsid w:val="00424D20"/>
    <w:rsid w:val="00425ADA"/>
    <w:rsid w:val="00425C7E"/>
    <w:rsid w:val="00430D8D"/>
    <w:rsid w:val="004326A4"/>
    <w:rsid w:val="00433424"/>
    <w:rsid w:val="00434671"/>
    <w:rsid w:val="00435677"/>
    <w:rsid w:val="00435DBC"/>
    <w:rsid w:val="00435F5C"/>
    <w:rsid w:val="00436D4F"/>
    <w:rsid w:val="004371D6"/>
    <w:rsid w:val="004403FB"/>
    <w:rsid w:val="0044052F"/>
    <w:rsid w:val="004414E3"/>
    <w:rsid w:val="00442E3B"/>
    <w:rsid w:val="00443429"/>
    <w:rsid w:val="00443695"/>
    <w:rsid w:val="004442EE"/>
    <w:rsid w:val="00447038"/>
    <w:rsid w:val="0045130B"/>
    <w:rsid w:val="00455CA1"/>
    <w:rsid w:val="00455DFB"/>
    <w:rsid w:val="00456064"/>
    <w:rsid w:val="00456C10"/>
    <w:rsid w:val="00456E4F"/>
    <w:rsid w:val="00460A00"/>
    <w:rsid w:val="00464B5A"/>
    <w:rsid w:val="00470009"/>
    <w:rsid w:val="00472159"/>
    <w:rsid w:val="004729BE"/>
    <w:rsid w:val="0047465C"/>
    <w:rsid w:val="004753EB"/>
    <w:rsid w:val="00476529"/>
    <w:rsid w:val="00476DAD"/>
    <w:rsid w:val="00482A12"/>
    <w:rsid w:val="00482D6C"/>
    <w:rsid w:val="00487C09"/>
    <w:rsid w:val="0049297C"/>
    <w:rsid w:val="00492C2B"/>
    <w:rsid w:val="00495202"/>
    <w:rsid w:val="00495208"/>
    <w:rsid w:val="004968FA"/>
    <w:rsid w:val="004975C7"/>
    <w:rsid w:val="004A01F6"/>
    <w:rsid w:val="004A4F73"/>
    <w:rsid w:val="004A76E8"/>
    <w:rsid w:val="004B0314"/>
    <w:rsid w:val="004B050E"/>
    <w:rsid w:val="004B0731"/>
    <w:rsid w:val="004B0DD7"/>
    <w:rsid w:val="004B48C7"/>
    <w:rsid w:val="004B5C7B"/>
    <w:rsid w:val="004C08D9"/>
    <w:rsid w:val="004C0CD5"/>
    <w:rsid w:val="004C178A"/>
    <w:rsid w:val="004C1C29"/>
    <w:rsid w:val="004C2D63"/>
    <w:rsid w:val="004C349C"/>
    <w:rsid w:val="004C4B82"/>
    <w:rsid w:val="004C64C4"/>
    <w:rsid w:val="004D0CC2"/>
    <w:rsid w:val="004D1C72"/>
    <w:rsid w:val="004D3617"/>
    <w:rsid w:val="004D4B28"/>
    <w:rsid w:val="004D6FA3"/>
    <w:rsid w:val="004D7D1D"/>
    <w:rsid w:val="004E043F"/>
    <w:rsid w:val="004E1FD5"/>
    <w:rsid w:val="004E20D4"/>
    <w:rsid w:val="004E2B63"/>
    <w:rsid w:val="004E4CE4"/>
    <w:rsid w:val="004E5407"/>
    <w:rsid w:val="004E57A1"/>
    <w:rsid w:val="004E5BD2"/>
    <w:rsid w:val="004E5FC4"/>
    <w:rsid w:val="004E6E26"/>
    <w:rsid w:val="004E78DB"/>
    <w:rsid w:val="004F35AC"/>
    <w:rsid w:val="004F48EC"/>
    <w:rsid w:val="004F5615"/>
    <w:rsid w:val="004F5F3E"/>
    <w:rsid w:val="00501CB8"/>
    <w:rsid w:val="0050343F"/>
    <w:rsid w:val="00504A28"/>
    <w:rsid w:val="00505B93"/>
    <w:rsid w:val="00506E08"/>
    <w:rsid w:val="00511691"/>
    <w:rsid w:val="00512C3F"/>
    <w:rsid w:val="00513C5D"/>
    <w:rsid w:val="00514102"/>
    <w:rsid w:val="005147EF"/>
    <w:rsid w:val="00516075"/>
    <w:rsid w:val="00520D15"/>
    <w:rsid w:val="00526228"/>
    <w:rsid w:val="00530D44"/>
    <w:rsid w:val="00533A69"/>
    <w:rsid w:val="00534FF4"/>
    <w:rsid w:val="00535229"/>
    <w:rsid w:val="005377BA"/>
    <w:rsid w:val="0054010C"/>
    <w:rsid w:val="00546D72"/>
    <w:rsid w:val="0055166A"/>
    <w:rsid w:val="005522B0"/>
    <w:rsid w:val="00552CEA"/>
    <w:rsid w:val="00553B7E"/>
    <w:rsid w:val="00554E5B"/>
    <w:rsid w:val="00556592"/>
    <w:rsid w:val="00562078"/>
    <w:rsid w:val="00563339"/>
    <w:rsid w:val="005668F0"/>
    <w:rsid w:val="0057586F"/>
    <w:rsid w:val="00575C06"/>
    <w:rsid w:val="00575FE4"/>
    <w:rsid w:val="005764BF"/>
    <w:rsid w:val="00580B19"/>
    <w:rsid w:val="00581C8D"/>
    <w:rsid w:val="00584A52"/>
    <w:rsid w:val="00586F66"/>
    <w:rsid w:val="00590D5D"/>
    <w:rsid w:val="005912B3"/>
    <w:rsid w:val="00591D7E"/>
    <w:rsid w:val="00592689"/>
    <w:rsid w:val="005928B9"/>
    <w:rsid w:val="00592F1C"/>
    <w:rsid w:val="00593046"/>
    <w:rsid w:val="005A1098"/>
    <w:rsid w:val="005A2FA5"/>
    <w:rsid w:val="005A6491"/>
    <w:rsid w:val="005A6627"/>
    <w:rsid w:val="005A75DA"/>
    <w:rsid w:val="005B25B2"/>
    <w:rsid w:val="005B327A"/>
    <w:rsid w:val="005B408C"/>
    <w:rsid w:val="005B45B4"/>
    <w:rsid w:val="005B51C5"/>
    <w:rsid w:val="005B627B"/>
    <w:rsid w:val="005B6858"/>
    <w:rsid w:val="005C050F"/>
    <w:rsid w:val="005C5108"/>
    <w:rsid w:val="005C5488"/>
    <w:rsid w:val="005C569C"/>
    <w:rsid w:val="005C5DE4"/>
    <w:rsid w:val="005C669A"/>
    <w:rsid w:val="005D19CB"/>
    <w:rsid w:val="005D3995"/>
    <w:rsid w:val="005D6BD8"/>
    <w:rsid w:val="005D73D1"/>
    <w:rsid w:val="005D7D0A"/>
    <w:rsid w:val="005E051A"/>
    <w:rsid w:val="005E0C21"/>
    <w:rsid w:val="005E21AA"/>
    <w:rsid w:val="005E253D"/>
    <w:rsid w:val="005E47A4"/>
    <w:rsid w:val="005E53AD"/>
    <w:rsid w:val="005F2333"/>
    <w:rsid w:val="005F340C"/>
    <w:rsid w:val="005F472D"/>
    <w:rsid w:val="005F614E"/>
    <w:rsid w:val="005F68C6"/>
    <w:rsid w:val="005F7D8B"/>
    <w:rsid w:val="00600E86"/>
    <w:rsid w:val="006011CF"/>
    <w:rsid w:val="006023AE"/>
    <w:rsid w:val="00602574"/>
    <w:rsid w:val="006054B6"/>
    <w:rsid w:val="006114EF"/>
    <w:rsid w:val="0061205C"/>
    <w:rsid w:val="00612A4D"/>
    <w:rsid w:val="00612B1A"/>
    <w:rsid w:val="00613CC7"/>
    <w:rsid w:val="00617317"/>
    <w:rsid w:val="00620DEE"/>
    <w:rsid w:val="00622B44"/>
    <w:rsid w:val="006240C0"/>
    <w:rsid w:val="00625029"/>
    <w:rsid w:val="006263B1"/>
    <w:rsid w:val="0063127B"/>
    <w:rsid w:val="00632680"/>
    <w:rsid w:val="0063395D"/>
    <w:rsid w:val="00633A11"/>
    <w:rsid w:val="006378EB"/>
    <w:rsid w:val="00637CA9"/>
    <w:rsid w:val="0064058E"/>
    <w:rsid w:val="00640DD5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3C96"/>
    <w:rsid w:val="006551D6"/>
    <w:rsid w:val="00655B35"/>
    <w:rsid w:val="006624F4"/>
    <w:rsid w:val="006633AE"/>
    <w:rsid w:val="006640E8"/>
    <w:rsid w:val="00664777"/>
    <w:rsid w:val="00664C8F"/>
    <w:rsid w:val="00664D27"/>
    <w:rsid w:val="006660AA"/>
    <w:rsid w:val="006661D8"/>
    <w:rsid w:val="00666666"/>
    <w:rsid w:val="00667DC9"/>
    <w:rsid w:val="00673178"/>
    <w:rsid w:val="00673B9F"/>
    <w:rsid w:val="006746E6"/>
    <w:rsid w:val="0067482A"/>
    <w:rsid w:val="006764D1"/>
    <w:rsid w:val="00676998"/>
    <w:rsid w:val="006813DB"/>
    <w:rsid w:val="00682FEC"/>
    <w:rsid w:val="00683055"/>
    <w:rsid w:val="006841F4"/>
    <w:rsid w:val="006871FB"/>
    <w:rsid w:val="00687A09"/>
    <w:rsid w:val="00687C85"/>
    <w:rsid w:val="00693724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D22"/>
    <w:rsid w:val="006B6F22"/>
    <w:rsid w:val="006C2740"/>
    <w:rsid w:val="006C3970"/>
    <w:rsid w:val="006C3F9E"/>
    <w:rsid w:val="006C55BC"/>
    <w:rsid w:val="006C5E2C"/>
    <w:rsid w:val="006C6FE1"/>
    <w:rsid w:val="006C7D75"/>
    <w:rsid w:val="006D0C4A"/>
    <w:rsid w:val="006D48F6"/>
    <w:rsid w:val="006D5CA0"/>
    <w:rsid w:val="006D5F07"/>
    <w:rsid w:val="006D6862"/>
    <w:rsid w:val="006D68A1"/>
    <w:rsid w:val="006E15D4"/>
    <w:rsid w:val="006E3999"/>
    <w:rsid w:val="006E3B51"/>
    <w:rsid w:val="006E4221"/>
    <w:rsid w:val="006E509B"/>
    <w:rsid w:val="006E7EE0"/>
    <w:rsid w:val="006F141B"/>
    <w:rsid w:val="006F1BF6"/>
    <w:rsid w:val="006F2A2A"/>
    <w:rsid w:val="006F3079"/>
    <w:rsid w:val="006F3467"/>
    <w:rsid w:val="006F4636"/>
    <w:rsid w:val="006F4B2E"/>
    <w:rsid w:val="006F51F8"/>
    <w:rsid w:val="006F5419"/>
    <w:rsid w:val="006F596D"/>
    <w:rsid w:val="006F69EB"/>
    <w:rsid w:val="006F7CF1"/>
    <w:rsid w:val="007003B3"/>
    <w:rsid w:val="007020B1"/>
    <w:rsid w:val="007024EA"/>
    <w:rsid w:val="0070298B"/>
    <w:rsid w:val="00705BF4"/>
    <w:rsid w:val="00705F77"/>
    <w:rsid w:val="007070BF"/>
    <w:rsid w:val="0071101F"/>
    <w:rsid w:val="007119ED"/>
    <w:rsid w:val="00712087"/>
    <w:rsid w:val="00715725"/>
    <w:rsid w:val="0071625D"/>
    <w:rsid w:val="007163CD"/>
    <w:rsid w:val="00720EBE"/>
    <w:rsid w:val="007210B8"/>
    <w:rsid w:val="00722DF9"/>
    <w:rsid w:val="00723736"/>
    <w:rsid w:val="00725157"/>
    <w:rsid w:val="0072585C"/>
    <w:rsid w:val="007258F4"/>
    <w:rsid w:val="00725ED8"/>
    <w:rsid w:val="007261D8"/>
    <w:rsid w:val="00726472"/>
    <w:rsid w:val="007275BD"/>
    <w:rsid w:val="00730585"/>
    <w:rsid w:val="007322C5"/>
    <w:rsid w:val="00737445"/>
    <w:rsid w:val="007374A9"/>
    <w:rsid w:val="00740838"/>
    <w:rsid w:val="007419F0"/>
    <w:rsid w:val="007436C1"/>
    <w:rsid w:val="00745347"/>
    <w:rsid w:val="007454B0"/>
    <w:rsid w:val="0074568F"/>
    <w:rsid w:val="007466A8"/>
    <w:rsid w:val="00750DA5"/>
    <w:rsid w:val="00754B5E"/>
    <w:rsid w:val="00755F70"/>
    <w:rsid w:val="007572C2"/>
    <w:rsid w:val="00760D16"/>
    <w:rsid w:val="0076300A"/>
    <w:rsid w:val="00764B71"/>
    <w:rsid w:val="0076554F"/>
    <w:rsid w:val="0077066F"/>
    <w:rsid w:val="00770EAA"/>
    <w:rsid w:val="00772289"/>
    <w:rsid w:val="007737E4"/>
    <w:rsid w:val="0077386A"/>
    <w:rsid w:val="00774AD7"/>
    <w:rsid w:val="00775924"/>
    <w:rsid w:val="00780708"/>
    <w:rsid w:val="00780B8A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B054B"/>
    <w:rsid w:val="007B255B"/>
    <w:rsid w:val="007B2B8D"/>
    <w:rsid w:val="007B2BDA"/>
    <w:rsid w:val="007B2EFE"/>
    <w:rsid w:val="007B35E7"/>
    <w:rsid w:val="007B4087"/>
    <w:rsid w:val="007B756D"/>
    <w:rsid w:val="007C4391"/>
    <w:rsid w:val="007C444B"/>
    <w:rsid w:val="007C573D"/>
    <w:rsid w:val="007C78CB"/>
    <w:rsid w:val="007D068C"/>
    <w:rsid w:val="007D3FE7"/>
    <w:rsid w:val="007D45D7"/>
    <w:rsid w:val="007D4841"/>
    <w:rsid w:val="007E1108"/>
    <w:rsid w:val="007E247A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3196"/>
    <w:rsid w:val="0080606E"/>
    <w:rsid w:val="00806350"/>
    <w:rsid w:val="00806974"/>
    <w:rsid w:val="00806FD1"/>
    <w:rsid w:val="0081046B"/>
    <w:rsid w:val="008109D1"/>
    <w:rsid w:val="00810BB7"/>
    <w:rsid w:val="0081134A"/>
    <w:rsid w:val="008130A6"/>
    <w:rsid w:val="00815414"/>
    <w:rsid w:val="00815545"/>
    <w:rsid w:val="008159FF"/>
    <w:rsid w:val="00815B24"/>
    <w:rsid w:val="00816172"/>
    <w:rsid w:val="00817D0C"/>
    <w:rsid w:val="00820B46"/>
    <w:rsid w:val="00820CB7"/>
    <w:rsid w:val="00822A60"/>
    <w:rsid w:val="00825CD4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85B"/>
    <w:rsid w:val="00840AC7"/>
    <w:rsid w:val="00841065"/>
    <w:rsid w:val="0084253D"/>
    <w:rsid w:val="00843BA3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3416"/>
    <w:rsid w:val="008542BC"/>
    <w:rsid w:val="00857B95"/>
    <w:rsid w:val="00861953"/>
    <w:rsid w:val="008628DD"/>
    <w:rsid w:val="0086476B"/>
    <w:rsid w:val="00864A68"/>
    <w:rsid w:val="00866569"/>
    <w:rsid w:val="00866746"/>
    <w:rsid w:val="00866914"/>
    <w:rsid w:val="00867D0D"/>
    <w:rsid w:val="0087029A"/>
    <w:rsid w:val="008706D1"/>
    <w:rsid w:val="008713D2"/>
    <w:rsid w:val="0087171F"/>
    <w:rsid w:val="00871C06"/>
    <w:rsid w:val="00872BFE"/>
    <w:rsid w:val="00873763"/>
    <w:rsid w:val="00873FD6"/>
    <w:rsid w:val="00874459"/>
    <w:rsid w:val="00875665"/>
    <w:rsid w:val="00877862"/>
    <w:rsid w:val="008814B8"/>
    <w:rsid w:val="008836EF"/>
    <w:rsid w:val="00883BBF"/>
    <w:rsid w:val="00885D3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7EB"/>
    <w:rsid w:val="008A5F47"/>
    <w:rsid w:val="008A6522"/>
    <w:rsid w:val="008A7EC0"/>
    <w:rsid w:val="008B010F"/>
    <w:rsid w:val="008B0296"/>
    <w:rsid w:val="008B0704"/>
    <w:rsid w:val="008B31A1"/>
    <w:rsid w:val="008B3766"/>
    <w:rsid w:val="008B3CAA"/>
    <w:rsid w:val="008B480E"/>
    <w:rsid w:val="008B5344"/>
    <w:rsid w:val="008B71ED"/>
    <w:rsid w:val="008B7880"/>
    <w:rsid w:val="008C180F"/>
    <w:rsid w:val="008C349A"/>
    <w:rsid w:val="008C653C"/>
    <w:rsid w:val="008C78C9"/>
    <w:rsid w:val="008D2445"/>
    <w:rsid w:val="008D4E89"/>
    <w:rsid w:val="008D56AC"/>
    <w:rsid w:val="008D5914"/>
    <w:rsid w:val="008D6200"/>
    <w:rsid w:val="008E1C08"/>
    <w:rsid w:val="008F0DDC"/>
    <w:rsid w:val="008F0F4C"/>
    <w:rsid w:val="008F15B5"/>
    <w:rsid w:val="008F1AD2"/>
    <w:rsid w:val="008F235C"/>
    <w:rsid w:val="008F312A"/>
    <w:rsid w:val="008F400E"/>
    <w:rsid w:val="008F4F8D"/>
    <w:rsid w:val="008F59CF"/>
    <w:rsid w:val="008F6B3A"/>
    <w:rsid w:val="008F74B3"/>
    <w:rsid w:val="009010E7"/>
    <w:rsid w:val="009023E6"/>
    <w:rsid w:val="0090251D"/>
    <w:rsid w:val="009036BC"/>
    <w:rsid w:val="00903A1D"/>
    <w:rsid w:val="00905E2F"/>
    <w:rsid w:val="00906928"/>
    <w:rsid w:val="00907715"/>
    <w:rsid w:val="00907839"/>
    <w:rsid w:val="00910EC5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7AF7"/>
    <w:rsid w:val="00930DB5"/>
    <w:rsid w:val="00931207"/>
    <w:rsid w:val="00931B6D"/>
    <w:rsid w:val="00931D92"/>
    <w:rsid w:val="00932A93"/>
    <w:rsid w:val="00933DA8"/>
    <w:rsid w:val="00935E82"/>
    <w:rsid w:val="00941109"/>
    <w:rsid w:val="0094110D"/>
    <w:rsid w:val="00942A34"/>
    <w:rsid w:val="009454B9"/>
    <w:rsid w:val="00950D54"/>
    <w:rsid w:val="00950E87"/>
    <w:rsid w:val="00952C6A"/>
    <w:rsid w:val="00952CEC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0BBC"/>
    <w:rsid w:val="0097232E"/>
    <w:rsid w:val="00972C1F"/>
    <w:rsid w:val="009748D0"/>
    <w:rsid w:val="00977784"/>
    <w:rsid w:val="00982564"/>
    <w:rsid w:val="00983D4E"/>
    <w:rsid w:val="00985751"/>
    <w:rsid w:val="009872E6"/>
    <w:rsid w:val="00987646"/>
    <w:rsid w:val="009925EF"/>
    <w:rsid w:val="009930D1"/>
    <w:rsid w:val="009934D4"/>
    <w:rsid w:val="009949AF"/>
    <w:rsid w:val="0099583B"/>
    <w:rsid w:val="00995C60"/>
    <w:rsid w:val="00995F0D"/>
    <w:rsid w:val="009A0441"/>
    <w:rsid w:val="009A0FB9"/>
    <w:rsid w:val="009A126B"/>
    <w:rsid w:val="009A1334"/>
    <w:rsid w:val="009A2F91"/>
    <w:rsid w:val="009A42AE"/>
    <w:rsid w:val="009A5123"/>
    <w:rsid w:val="009A64F1"/>
    <w:rsid w:val="009A6B3C"/>
    <w:rsid w:val="009A7C7B"/>
    <w:rsid w:val="009B14DB"/>
    <w:rsid w:val="009B2610"/>
    <w:rsid w:val="009B2789"/>
    <w:rsid w:val="009B48AC"/>
    <w:rsid w:val="009B4A57"/>
    <w:rsid w:val="009B538E"/>
    <w:rsid w:val="009B5D07"/>
    <w:rsid w:val="009B68D8"/>
    <w:rsid w:val="009C1DA2"/>
    <w:rsid w:val="009C4FA4"/>
    <w:rsid w:val="009C7E19"/>
    <w:rsid w:val="009D0F38"/>
    <w:rsid w:val="009D1465"/>
    <w:rsid w:val="009D1991"/>
    <w:rsid w:val="009D1BB5"/>
    <w:rsid w:val="009D36E8"/>
    <w:rsid w:val="009D6F77"/>
    <w:rsid w:val="009D7BAA"/>
    <w:rsid w:val="009E2EB4"/>
    <w:rsid w:val="009E5052"/>
    <w:rsid w:val="009F1C36"/>
    <w:rsid w:val="009F1DCE"/>
    <w:rsid w:val="009F2250"/>
    <w:rsid w:val="009F4C51"/>
    <w:rsid w:val="00A02002"/>
    <w:rsid w:val="00A03B3F"/>
    <w:rsid w:val="00A076A3"/>
    <w:rsid w:val="00A10D16"/>
    <w:rsid w:val="00A142A5"/>
    <w:rsid w:val="00A1592B"/>
    <w:rsid w:val="00A16E35"/>
    <w:rsid w:val="00A26FBD"/>
    <w:rsid w:val="00A27E93"/>
    <w:rsid w:val="00A30605"/>
    <w:rsid w:val="00A30BA7"/>
    <w:rsid w:val="00A33314"/>
    <w:rsid w:val="00A335E5"/>
    <w:rsid w:val="00A3498A"/>
    <w:rsid w:val="00A35B6B"/>
    <w:rsid w:val="00A360F7"/>
    <w:rsid w:val="00A361CA"/>
    <w:rsid w:val="00A405A3"/>
    <w:rsid w:val="00A41D53"/>
    <w:rsid w:val="00A4240A"/>
    <w:rsid w:val="00A439D1"/>
    <w:rsid w:val="00A4496A"/>
    <w:rsid w:val="00A45416"/>
    <w:rsid w:val="00A45481"/>
    <w:rsid w:val="00A4632C"/>
    <w:rsid w:val="00A46ACE"/>
    <w:rsid w:val="00A510DA"/>
    <w:rsid w:val="00A51972"/>
    <w:rsid w:val="00A528A3"/>
    <w:rsid w:val="00A529AA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2B5B"/>
    <w:rsid w:val="00A74273"/>
    <w:rsid w:val="00A75242"/>
    <w:rsid w:val="00A76188"/>
    <w:rsid w:val="00A8009B"/>
    <w:rsid w:val="00A815B8"/>
    <w:rsid w:val="00A81C3F"/>
    <w:rsid w:val="00A81FC9"/>
    <w:rsid w:val="00A838C9"/>
    <w:rsid w:val="00A85D77"/>
    <w:rsid w:val="00A92872"/>
    <w:rsid w:val="00A96883"/>
    <w:rsid w:val="00A96A21"/>
    <w:rsid w:val="00A97C07"/>
    <w:rsid w:val="00AA0BB7"/>
    <w:rsid w:val="00AA0E3D"/>
    <w:rsid w:val="00AA481E"/>
    <w:rsid w:val="00AA5CE7"/>
    <w:rsid w:val="00AA6745"/>
    <w:rsid w:val="00AB0393"/>
    <w:rsid w:val="00AB1AF0"/>
    <w:rsid w:val="00AB287E"/>
    <w:rsid w:val="00AB3305"/>
    <w:rsid w:val="00AB361C"/>
    <w:rsid w:val="00AB47BF"/>
    <w:rsid w:val="00AB53D4"/>
    <w:rsid w:val="00AC069E"/>
    <w:rsid w:val="00AC1070"/>
    <w:rsid w:val="00AC27DC"/>
    <w:rsid w:val="00AC30EF"/>
    <w:rsid w:val="00AC6C11"/>
    <w:rsid w:val="00AC78C3"/>
    <w:rsid w:val="00AD136C"/>
    <w:rsid w:val="00AD4F61"/>
    <w:rsid w:val="00AD5D21"/>
    <w:rsid w:val="00AD62DC"/>
    <w:rsid w:val="00AD6FCB"/>
    <w:rsid w:val="00AE09DF"/>
    <w:rsid w:val="00AE0EE9"/>
    <w:rsid w:val="00AE321F"/>
    <w:rsid w:val="00AE6FA9"/>
    <w:rsid w:val="00AF07E3"/>
    <w:rsid w:val="00AF10B6"/>
    <w:rsid w:val="00AF21D1"/>
    <w:rsid w:val="00AF2314"/>
    <w:rsid w:val="00AF3CB1"/>
    <w:rsid w:val="00AF437E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55D"/>
    <w:rsid w:val="00B120DA"/>
    <w:rsid w:val="00B155B0"/>
    <w:rsid w:val="00B201C8"/>
    <w:rsid w:val="00B23536"/>
    <w:rsid w:val="00B25321"/>
    <w:rsid w:val="00B25FF7"/>
    <w:rsid w:val="00B26428"/>
    <w:rsid w:val="00B26436"/>
    <w:rsid w:val="00B26EA3"/>
    <w:rsid w:val="00B312F5"/>
    <w:rsid w:val="00B31A32"/>
    <w:rsid w:val="00B31CB7"/>
    <w:rsid w:val="00B320C8"/>
    <w:rsid w:val="00B34BA7"/>
    <w:rsid w:val="00B35A50"/>
    <w:rsid w:val="00B35EA1"/>
    <w:rsid w:val="00B36DB5"/>
    <w:rsid w:val="00B42351"/>
    <w:rsid w:val="00B436D0"/>
    <w:rsid w:val="00B43F57"/>
    <w:rsid w:val="00B44B9F"/>
    <w:rsid w:val="00B457F1"/>
    <w:rsid w:val="00B47698"/>
    <w:rsid w:val="00B47CAB"/>
    <w:rsid w:val="00B5169B"/>
    <w:rsid w:val="00B55BF3"/>
    <w:rsid w:val="00B5754F"/>
    <w:rsid w:val="00B57868"/>
    <w:rsid w:val="00B615B6"/>
    <w:rsid w:val="00B66274"/>
    <w:rsid w:val="00B721DC"/>
    <w:rsid w:val="00B734C9"/>
    <w:rsid w:val="00B73B84"/>
    <w:rsid w:val="00B73CAC"/>
    <w:rsid w:val="00B74222"/>
    <w:rsid w:val="00B74D28"/>
    <w:rsid w:val="00B7593F"/>
    <w:rsid w:val="00B75BCB"/>
    <w:rsid w:val="00B76091"/>
    <w:rsid w:val="00B82154"/>
    <w:rsid w:val="00B83AF5"/>
    <w:rsid w:val="00B8462B"/>
    <w:rsid w:val="00B847D8"/>
    <w:rsid w:val="00B93756"/>
    <w:rsid w:val="00B93992"/>
    <w:rsid w:val="00B9689B"/>
    <w:rsid w:val="00BA042A"/>
    <w:rsid w:val="00BA0866"/>
    <w:rsid w:val="00BA10D4"/>
    <w:rsid w:val="00BA4E4F"/>
    <w:rsid w:val="00BA629E"/>
    <w:rsid w:val="00BB1565"/>
    <w:rsid w:val="00BB4843"/>
    <w:rsid w:val="00BB5CEE"/>
    <w:rsid w:val="00BB6C73"/>
    <w:rsid w:val="00BB7CDA"/>
    <w:rsid w:val="00BC1160"/>
    <w:rsid w:val="00BC148E"/>
    <w:rsid w:val="00BC1E6B"/>
    <w:rsid w:val="00BC2D69"/>
    <w:rsid w:val="00BC3EA2"/>
    <w:rsid w:val="00BD1897"/>
    <w:rsid w:val="00BD2053"/>
    <w:rsid w:val="00BD5187"/>
    <w:rsid w:val="00BE0CD1"/>
    <w:rsid w:val="00BE1C5E"/>
    <w:rsid w:val="00BE26B8"/>
    <w:rsid w:val="00BE351F"/>
    <w:rsid w:val="00BE7E32"/>
    <w:rsid w:val="00BF06B1"/>
    <w:rsid w:val="00BF39ED"/>
    <w:rsid w:val="00BF762D"/>
    <w:rsid w:val="00C00F78"/>
    <w:rsid w:val="00C01229"/>
    <w:rsid w:val="00C0382D"/>
    <w:rsid w:val="00C07719"/>
    <w:rsid w:val="00C12C08"/>
    <w:rsid w:val="00C16601"/>
    <w:rsid w:val="00C179AD"/>
    <w:rsid w:val="00C21F77"/>
    <w:rsid w:val="00C226EE"/>
    <w:rsid w:val="00C25ADF"/>
    <w:rsid w:val="00C25C01"/>
    <w:rsid w:val="00C30A36"/>
    <w:rsid w:val="00C33C6B"/>
    <w:rsid w:val="00C34EDC"/>
    <w:rsid w:val="00C36B09"/>
    <w:rsid w:val="00C4018E"/>
    <w:rsid w:val="00C41722"/>
    <w:rsid w:val="00C42366"/>
    <w:rsid w:val="00C42373"/>
    <w:rsid w:val="00C42700"/>
    <w:rsid w:val="00C431E6"/>
    <w:rsid w:val="00C445B4"/>
    <w:rsid w:val="00C44ADB"/>
    <w:rsid w:val="00C4677B"/>
    <w:rsid w:val="00C5026C"/>
    <w:rsid w:val="00C51D3F"/>
    <w:rsid w:val="00C52DA8"/>
    <w:rsid w:val="00C536E6"/>
    <w:rsid w:val="00C536F7"/>
    <w:rsid w:val="00C55139"/>
    <w:rsid w:val="00C65A37"/>
    <w:rsid w:val="00C6620E"/>
    <w:rsid w:val="00C70769"/>
    <w:rsid w:val="00C70934"/>
    <w:rsid w:val="00C72394"/>
    <w:rsid w:val="00C726C5"/>
    <w:rsid w:val="00C73E43"/>
    <w:rsid w:val="00C73EB5"/>
    <w:rsid w:val="00C75DEC"/>
    <w:rsid w:val="00C76513"/>
    <w:rsid w:val="00C76775"/>
    <w:rsid w:val="00C81F03"/>
    <w:rsid w:val="00C82746"/>
    <w:rsid w:val="00C82A4B"/>
    <w:rsid w:val="00C8466A"/>
    <w:rsid w:val="00C86954"/>
    <w:rsid w:val="00C91F0A"/>
    <w:rsid w:val="00C931DF"/>
    <w:rsid w:val="00C933B1"/>
    <w:rsid w:val="00C93D8C"/>
    <w:rsid w:val="00C946F1"/>
    <w:rsid w:val="00C9607D"/>
    <w:rsid w:val="00C9628C"/>
    <w:rsid w:val="00C969EB"/>
    <w:rsid w:val="00C96D7C"/>
    <w:rsid w:val="00C97BB0"/>
    <w:rsid w:val="00CA08FC"/>
    <w:rsid w:val="00CA77DE"/>
    <w:rsid w:val="00CB094B"/>
    <w:rsid w:val="00CB0E44"/>
    <w:rsid w:val="00CB0EAB"/>
    <w:rsid w:val="00CB1EF6"/>
    <w:rsid w:val="00CB4DB1"/>
    <w:rsid w:val="00CB6192"/>
    <w:rsid w:val="00CB7680"/>
    <w:rsid w:val="00CC04DA"/>
    <w:rsid w:val="00CC1C43"/>
    <w:rsid w:val="00CC2168"/>
    <w:rsid w:val="00CC281F"/>
    <w:rsid w:val="00CC2F67"/>
    <w:rsid w:val="00CC308D"/>
    <w:rsid w:val="00CC4BA8"/>
    <w:rsid w:val="00CC566F"/>
    <w:rsid w:val="00CC63D1"/>
    <w:rsid w:val="00CC6A63"/>
    <w:rsid w:val="00CC7710"/>
    <w:rsid w:val="00CC797E"/>
    <w:rsid w:val="00CD0190"/>
    <w:rsid w:val="00CD1AFC"/>
    <w:rsid w:val="00CD21E7"/>
    <w:rsid w:val="00CD2658"/>
    <w:rsid w:val="00CD2D9F"/>
    <w:rsid w:val="00CD72F3"/>
    <w:rsid w:val="00CD7567"/>
    <w:rsid w:val="00CD75EA"/>
    <w:rsid w:val="00CE12BB"/>
    <w:rsid w:val="00CE2B52"/>
    <w:rsid w:val="00CE352C"/>
    <w:rsid w:val="00CF0C50"/>
    <w:rsid w:val="00CF14F1"/>
    <w:rsid w:val="00CF39C8"/>
    <w:rsid w:val="00CF49C2"/>
    <w:rsid w:val="00D002BF"/>
    <w:rsid w:val="00D01B7C"/>
    <w:rsid w:val="00D03BA4"/>
    <w:rsid w:val="00D04503"/>
    <w:rsid w:val="00D0559D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215B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8E5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1998"/>
    <w:rsid w:val="00D73FC6"/>
    <w:rsid w:val="00D7639D"/>
    <w:rsid w:val="00D80DB3"/>
    <w:rsid w:val="00D8363D"/>
    <w:rsid w:val="00D85B41"/>
    <w:rsid w:val="00D85C89"/>
    <w:rsid w:val="00D860AE"/>
    <w:rsid w:val="00D866C7"/>
    <w:rsid w:val="00D87533"/>
    <w:rsid w:val="00D87AC6"/>
    <w:rsid w:val="00D91888"/>
    <w:rsid w:val="00D91E60"/>
    <w:rsid w:val="00D93DD4"/>
    <w:rsid w:val="00D96337"/>
    <w:rsid w:val="00D97CA6"/>
    <w:rsid w:val="00DA0520"/>
    <w:rsid w:val="00DA30E7"/>
    <w:rsid w:val="00DA3331"/>
    <w:rsid w:val="00DA3F18"/>
    <w:rsid w:val="00DA40CE"/>
    <w:rsid w:val="00DA5515"/>
    <w:rsid w:val="00DA6AC2"/>
    <w:rsid w:val="00DB11A0"/>
    <w:rsid w:val="00DB2E1F"/>
    <w:rsid w:val="00DB386E"/>
    <w:rsid w:val="00DB3E55"/>
    <w:rsid w:val="00DB4125"/>
    <w:rsid w:val="00DB5305"/>
    <w:rsid w:val="00DB5A58"/>
    <w:rsid w:val="00DB6504"/>
    <w:rsid w:val="00DB6634"/>
    <w:rsid w:val="00DC2658"/>
    <w:rsid w:val="00DC2BD5"/>
    <w:rsid w:val="00DD1FDA"/>
    <w:rsid w:val="00DD312C"/>
    <w:rsid w:val="00DD3575"/>
    <w:rsid w:val="00DD7132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F0887"/>
    <w:rsid w:val="00DF187A"/>
    <w:rsid w:val="00DF1AB4"/>
    <w:rsid w:val="00DF1E74"/>
    <w:rsid w:val="00DF2DA2"/>
    <w:rsid w:val="00DF2FE6"/>
    <w:rsid w:val="00DF35FF"/>
    <w:rsid w:val="00DF5F4E"/>
    <w:rsid w:val="00DF71AD"/>
    <w:rsid w:val="00E00229"/>
    <w:rsid w:val="00E005B6"/>
    <w:rsid w:val="00E00EE5"/>
    <w:rsid w:val="00E01FCE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17A30"/>
    <w:rsid w:val="00E20ADF"/>
    <w:rsid w:val="00E21C4C"/>
    <w:rsid w:val="00E21FA3"/>
    <w:rsid w:val="00E25E7B"/>
    <w:rsid w:val="00E2648A"/>
    <w:rsid w:val="00E324D6"/>
    <w:rsid w:val="00E349F6"/>
    <w:rsid w:val="00E3540B"/>
    <w:rsid w:val="00E35B10"/>
    <w:rsid w:val="00E37BDF"/>
    <w:rsid w:val="00E40B07"/>
    <w:rsid w:val="00E40E8B"/>
    <w:rsid w:val="00E41083"/>
    <w:rsid w:val="00E42DEC"/>
    <w:rsid w:val="00E43913"/>
    <w:rsid w:val="00E43DA3"/>
    <w:rsid w:val="00E447E3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0F11"/>
    <w:rsid w:val="00E63D98"/>
    <w:rsid w:val="00E663C8"/>
    <w:rsid w:val="00E6737B"/>
    <w:rsid w:val="00E70517"/>
    <w:rsid w:val="00E734D4"/>
    <w:rsid w:val="00E74D72"/>
    <w:rsid w:val="00E7522E"/>
    <w:rsid w:val="00E75257"/>
    <w:rsid w:val="00E769FA"/>
    <w:rsid w:val="00E76E93"/>
    <w:rsid w:val="00E77AAC"/>
    <w:rsid w:val="00E8221A"/>
    <w:rsid w:val="00E82512"/>
    <w:rsid w:val="00E8652C"/>
    <w:rsid w:val="00E86D07"/>
    <w:rsid w:val="00E871ED"/>
    <w:rsid w:val="00E9049A"/>
    <w:rsid w:val="00E92687"/>
    <w:rsid w:val="00E92ED4"/>
    <w:rsid w:val="00E950C1"/>
    <w:rsid w:val="00E95A3E"/>
    <w:rsid w:val="00E95F6D"/>
    <w:rsid w:val="00E96645"/>
    <w:rsid w:val="00E9785B"/>
    <w:rsid w:val="00EA1B55"/>
    <w:rsid w:val="00EA226F"/>
    <w:rsid w:val="00EA7878"/>
    <w:rsid w:val="00EB03F2"/>
    <w:rsid w:val="00EB738B"/>
    <w:rsid w:val="00EC1EC3"/>
    <w:rsid w:val="00EC3669"/>
    <w:rsid w:val="00EC38D2"/>
    <w:rsid w:val="00EC4CEC"/>
    <w:rsid w:val="00ED04AC"/>
    <w:rsid w:val="00ED10FB"/>
    <w:rsid w:val="00ED2AEA"/>
    <w:rsid w:val="00ED3253"/>
    <w:rsid w:val="00ED392D"/>
    <w:rsid w:val="00ED4FAE"/>
    <w:rsid w:val="00EE1053"/>
    <w:rsid w:val="00EE1666"/>
    <w:rsid w:val="00EE25C0"/>
    <w:rsid w:val="00EE3F35"/>
    <w:rsid w:val="00EE414A"/>
    <w:rsid w:val="00EE493A"/>
    <w:rsid w:val="00EF067D"/>
    <w:rsid w:val="00EF3377"/>
    <w:rsid w:val="00EF713C"/>
    <w:rsid w:val="00EF78FF"/>
    <w:rsid w:val="00F00308"/>
    <w:rsid w:val="00F010EF"/>
    <w:rsid w:val="00F013F4"/>
    <w:rsid w:val="00F02E38"/>
    <w:rsid w:val="00F04118"/>
    <w:rsid w:val="00F04EA3"/>
    <w:rsid w:val="00F0518F"/>
    <w:rsid w:val="00F054FC"/>
    <w:rsid w:val="00F06CC1"/>
    <w:rsid w:val="00F06D2B"/>
    <w:rsid w:val="00F073A2"/>
    <w:rsid w:val="00F0751C"/>
    <w:rsid w:val="00F101AF"/>
    <w:rsid w:val="00F11C41"/>
    <w:rsid w:val="00F12C51"/>
    <w:rsid w:val="00F13167"/>
    <w:rsid w:val="00F1337A"/>
    <w:rsid w:val="00F14D2A"/>
    <w:rsid w:val="00F15F2B"/>
    <w:rsid w:val="00F20103"/>
    <w:rsid w:val="00F21446"/>
    <w:rsid w:val="00F21475"/>
    <w:rsid w:val="00F216CD"/>
    <w:rsid w:val="00F22959"/>
    <w:rsid w:val="00F22D8E"/>
    <w:rsid w:val="00F2417B"/>
    <w:rsid w:val="00F245BB"/>
    <w:rsid w:val="00F27CD1"/>
    <w:rsid w:val="00F30C41"/>
    <w:rsid w:val="00F32C27"/>
    <w:rsid w:val="00F34B65"/>
    <w:rsid w:val="00F34CDF"/>
    <w:rsid w:val="00F34D3D"/>
    <w:rsid w:val="00F351B5"/>
    <w:rsid w:val="00F360DF"/>
    <w:rsid w:val="00F361FC"/>
    <w:rsid w:val="00F368F9"/>
    <w:rsid w:val="00F377DA"/>
    <w:rsid w:val="00F404DD"/>
    <w:rsid w:val="00F409B7"/>
    <w:rsid w:val="00F41085"/>
    <w:rsid w:val="00F42D54"/>
    <w:rsid w:val="00F43C5D"/>
    <w:rsid w:val="00F461BD"/>
    <w:rsid w:val="00F47D97"/>
    <w:rsid w:val="00F47E88"/>
    <w:rsid w:val="00F508B9"/>
    <w:rsid w:val="00F53641"/>
    <w:rsid w:val="00F55ADC"/>
    <w:rsid w:val="00F57F1E"/>
    <w:rsid w:val="00F60DC2"/>
    <w:rsid w:val="00F616FE"/>
    <w:rsid w:val="00F625D2"/>
    <w:rsid w:val="00F63B17"/>
    <w:rsid w:val="00F64730"/>
    <w:rsid w:val="00F65525"/>
    <w:rsid w:val="00F67061"/>
    <w:rsid w:val="00F71106"/>
    <w:rsid w:val="00F71642"/>
    <w:rsid w:val="00F71D26"/>
    <w:rsid w:val="00F738BF"/>
    <w:rsid w:val="00F748E3"/>
    <w:rsid w:val="00F75933"/>
    <w:rsid w:val="00F75CB6"/>
    <w:rsid w:val="00F76A70"/>
    <w:rsid w:val="00F7719A"/>
    <w:rsid w:val="00F8035F"/>
    <w:rsid w:val="00F81708"/>
    <w:rsid w:val="00F82834"/>
    <w:rsid w:val="00F841D1"/>
    <w:rsid w:val="00F84E0F"/>
    <w:rsid w:val="00F85422"/>
    <w:rsid w:val="00F9044F"/>
    <w:rsid w:val="00F9071F"/>
    <w:rsid w:val="00F96BB8"/>
    <w:rsid w:val="00F97F73"/>
    <w:rsid w:val="00FA3B28"/>
    <w:rsid w:val="00FA78A3"/>
    <w:rsid w:val="00FA7F23"/>
    <w:rsid w:val="00FB0DF6"/>
    <w:rsid w:val="00FB148D"/>
    <w:rsid w:val="00FB185B"/>
    <w:rsid w:val="00FB1A43"/>
    <w:rsid w:val="00FB1BD4"/>
    <w:rsid w:val="00FB2777"/>
    <w:rsid w:val="00FB33DF"/>
    <w:rsid w:val="00FB37C6"/>
    <w:rsid w:val="00FC133F"/>
    <w:rsid w:val="00FC13C8"/>
    <w:rsid w:val="00FC1CE0"/>
    <w:rsid w:val="00FC2723"/>
    <w:rsid w:val="00FC3366"/>
    <w:rsid w:val="00FC4E68"/>
    <w:rsid w:val="00FC7986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D6E7F"/>
    <w:rsid w:val="00FE2F62"/>
    <w:rsid w:val="00FE2F95"/>
    <w:rsid w:val="00FE57FB"/>
    <w:rsid w:val="00FE7E6B"/>
    <w:rsid w:val="00FF02AA"/>
    <w:rsid w:val="00FF0362"/>
    <w:rsid w:val="00FF0CB2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FE95"/>
  <w15:docId w15:val="{5C3B6A2F-5204-4E98-9212-2A090BBC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6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74FE9-EF50-4A5F-9A1A-CA60A6E3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2311</Words>
  <Characters>13176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15457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70</cp:revision>
  <cp:lastPrinted>2020-11-06T12:42:00Z</cp:lastPrinted>
  <dcterms:created xsi:type="dcterms:W3CDTF">2019-11-08T13:49:00Z</dcterms:created>
  <dcterms:modified xsi:type="dcterms:W3CDTF">2020-11-06T12:47:00Z</dcterms:modified>
</cp:coreProperties>
</file>